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656EF7" w14:textId="7050BFC5" w:rsidR="008259ED" w:rsidRPr="00CE382A" w:rsidRDefault="00C13A9A" w:rsidP="00C13A9A">
      <w:pPr>
        <w:ind w:firstLine="709"/>
        <w:jc w:val="right"/>
        <w:rPr>
          <w:rFonts w:ascii="Tahoma" w:hAnsi="Tahoma" w:cs="Tahoma"/>
          <w:b/>
          <w:sz w:val="22"/>
          <w:szCs w:val="22"/>
        </w:rPr>
      </w:pPr>
      <w:r w:rsidRPr="00CE382A">
        <w:rPr>
          <w:rFonts w:ascii="Tahoma" w:hAnsi="Tahoma" w:cs="Tahoma"/>
          <w:noProof/>
          <w:sz w:val="22"/>
          <w:szCs w:val="22"/>
        </w:rPr>
        <w:drawing>
          <wp:inline distT="0" distB="0" distL="0" distR="0" wp14:anchorId="7E4DCA11" wp14:editId="094DF9B2">
            <wp:extent cx="1066800" cy="963295"/>
            <wp:effectExtent l="0" t="0" r="0" b="8255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4D9D97B" w14:textId="77777777" w:rsidR="00C13A9A" w:rsidRPr="00CE382A" w:rsidRDefault="00C13A9A" w:rsidP="00C13A9A">
      <w:pPr>
        <w:ind w:firstLine="709"/>
        <w:jc w:val="right"/>
        <w:rPr>
          <w:rFonts w:ascii="Tahoma" w:hAnsi="Tahoma" w:cs="Tahoma"/>
          <w:b/>
          <w:sz w:val="22"/>
          <w:szCs w:val="22"/>
        </w:rPr>
      </w:pPr>
    </w:p>
    <w:p w14:paraId="00FF1F7F" w14:textId="6B7B200B" w:rsidR="00C13A9A" w:rsidRPr="00CE382A" w:rsidRDefault="00C13A9A" w:rsidP="00486B1D">
      <w:pPr>
        <w:ind w:firstLine="709"/>
        <w:rPr>
          <w:rFonts w:ascii="Tahoma" w:hAnsi="Tahoma" w:cs="Tahoma"/>
          <w:b/>
          <w:sz w:val="22"/>
          <w:szCs w:val="22"/>
        </w:rPr>
      </w:pPr>
    </w:p>
    <w:tbl>
      <w:tblPr>
        <w:tblW w:w="9825" w:type="dxa"/>
        <w:jc w:val="center"/>
        <w:tblLook w:val="01E0" w:firstRow="1" w:lastRow="1" w:firstColumn="1" w:lastColumn="1" w:noHBand="0" w:noVBand="0"/>
      </w:tblPr>
      <w:tblGrid>
        <w:gridCol w:w="3952"/>
        <w:gridCol w:w="1479"/>
        <w:gridCol w:w="4394"/>
      </w:tblGrid>
      <w:tr w:rsidR="00C13A9A" w:rsidRPr="00CE382A" w14:paraId="43EB6676" w14:textId="77777777" w:rsidTr="00FE48FD">
        <w:trPr>
          <w:trHeight w:val="2937"/>
          <w:jc w:val="center"/>
        </w:trPr>
        <w:tc>
          <w:tcPr>
            <w:tcW w:w="3952" w:type="dxa"/>
          </w:tcPr>
          <w:p w14:paraId="67FBF1A8" w14:textId="77777777" w:rsidR="00C13A9A" w:rsidRPr="00CE382A" w:rsidRDefault="00C13A9A" w:rsidP="0048245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479" w:type="dxa"/>
          </w:tcPr>
          <w:p w14:paraId="4772B597" w14:textId="77777777" w:rsidR="00C13A9A" w:rsidRPr="00CE382A" w:rsidRDefault="00C13A9A" w:rsidP="00482455">
            <w:pPr>
              <w:widowControl w:val="0"/>
              <w:autoSpaceDE w:val="0"/>
              <w:autoSpaceDN w:val="0"/>
              <w:adjustRightInd w:val="0"/>
              <w:ind w:left="458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394" w:type="dxa"/>
          </w:tcPr>
          <w:p w14:paraId="16AD407E" w14:textId="77777777" w:rsidR="00C13A9A" w:rsidRPr="00CE382A" w:rsidRDefault="00C13A9A" w:rsidP="0048245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 w:rsidRPr="00CE382A">
              <w:rPr>
                <w:rFonts w:ascii="Tahoma" w:hAnsi="Tahoma" w:cs="Tahoma"/>
                <w:b/>
                <w:sz w:val="22"/>
                <w:szCs w:val="22"/>
              </w:rPr>
              <w:t>УТВЕРЖДАЮ</w:t>
            </w:r>
          </w:p>
          <w:p w14:paraId="0F8FE510" w14:textId="77777777" w:rsidR="00C13A9A" w:rsidRPr="00CE382A" w:rsidRDefault="00C13A9A" w:rsidP="0048245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CE382A">
              <w:rPr>
                <w:rFonts w:ascii="Tahoma" w:hAnsi="Tahoma" w:cs="Tahoma"/>
                <w:sz w:val="22"/>
                <w:szCs w:val="22"/>
              </w:rPr>
              <w:t>Заместитель генерального директора – Главный инженер</w:t>
            </w:r>
          </w:p>
          <w:p w14:paraId="1E534EA3" w14:textId="77777777" w:rsidR="00C13A9A" w:rsidRPr="00CE382A" w:rsidRDefault="00C13A9A" w:rsidP="0048245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CE382A">
              <w:rPr>
                <w:rFonts w:ascii="Tahoma" w:hAnsi="Tahoma" w:cs="Tahoma"/>
                <w:sz w:val="22"/>
                <w:szCs w:val="22"/>
              </w:rPr>
              <w:t>ООО «Востокгеология»</w:t>
            </w:r>
          </w:p>
          <w:p w14:paraId="7CFC830D" w14:textId="77777777" w:rsidR="00C13A9A" w:rsidRPr="00CE382A" w:rsidRDefault="00C13A9A" w:rsidP="0048245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14:paraId="7E3C80A1" w14:textId="0097D836" w:rsidR="00C13A9A" w:rsidRPr="00CE382A" w:rsidRDefault="00C13A9A" w:rsidP="0048245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CE382A">
              <w:rPr>
                <w:rFonts w:ascii="Tahoma" w:hAnsi="Tahoma" w:cs="Tahoma"/>
                <w:sz w:val="22"/>
                <w:szCs w:val="22"/>
              </w:rPr>
              <w:t xml:space="preserve">_______________ </w:t>
            </w:r>
            <w:proofErr w:type="spellStart"/>
            <w:r w:rsidR="00472743" w:rsidRPr="00CE382A">
              <w:rPr>
                <w:rFonts w:ascii="Tahoma" w:hAnsi="Tahoma" w:cs="Tahoma"/>
                <w:sz w:val="22"/>
                <w:szCs w:val="22"/>
              </w:rPr>
              <w:t>В.А.Гайчук</w:t>
            </w:r>
            <w:proofErr w:type="spellEnd"/>
          </w:p>
          <w:p w14:paraId="721FAAE1" w14:textId="52D13877" w:rsidR="00C13A9A" w:rsidRPr="00CE382A" w:rsidRDefault="004473DC" w:rsidP="0047274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CE382A">
              <w:rPr>
                <w:rFonts w:ascii="Tahoma" w:hAnsi="Tahoma" w:cs="Tahoma"/>
                <w:sz w:val="22"/>
                <w:szCs w:val="22"/>
              </w:rPr>
              <w:t>«___»_______________ 202</w:t>
            </w:r>
            <w:r w:rsidR="009A52FD" w:rsidRPr="00CE382A">
              <w:rPr>
                <w:rFonts w:ascii="Tahoma" w:hAnsi="Tahoma" w:cs="Tahoma"/>
                <w:sz w:val="22"/>
                <w:szCs w:val="22"/>
              </w:rPr>
              <w:t>5</w:t>
            </w:r>
            <w:r w:rsidR="00C13A9A" w:rsidRPr="00CE382A">
              <w:rPr>
                <w:rFonts w:ascii="Tahoma" w:hAnsi="Tahoma" w:cs="Tahoma"/>
                <w:sz w:val="22"/>
                <w:szCs w:val="22"/>
              </w:rPr>
              <w:t xml:space="preserve"> г.</w:t>
            </w:r>
          </w:p>
        </w:tc>
      </w:tr>
    </w:tbl>
    <w:p w14:paraId="6D892B12" w14:textId="77777777" w:rsidR="00C13A9A" w:rsidRPr="00CE382A" w:rsidRDefault="00C13A9A" w:rsidP="00486B1D">
      <w:pPr>
        <w:ind w:firstLine="709"/>
        <w:rPr>
          <w:rFonts w:ascii="Tahoma" w:hAnsi="Tahoma" w:cs="Tahoma"/>
          <w:b/>
          <w:sz w:val="22"/>
          <w:szCs w:val="22"/>
        </w:rPr>
      </w:pPr>
    </w:p>
    <w:p w14:paraId="015ECD6E" w14:textId="77777777" w:rsidR="008259ED" w:rsidRPr="00CE382A" w:rsidRDefault="008259ED" w:rsidP="00486B1D">
      <w:pPr>
        <w:ind w:firstLine="709"/>
        <w:rPr>
          <w:rFonts w:ascii="Tahoma" w:hAnsi="Tahoma" w:cs="Tahoma"/>
          <w:b/>
          <w:sz w:val="22"/>
          <w:szCs w:val="22"/>
        </w:rPr>
      </w:pPr>
    </w:p>
    <w:p w14:paraId="2CFBA451" w14:textId="77777777" w:rsidR="008259ED" w:rsidRPr="00CE382A" w:rsidRDefault="008259ED" w:rsidP="00486B1D">
      <w:pPr>
        <w:ind w:firstLine="709"/>
        <w:rPr>
          <w:rFonts w:ascii="Tahoma" w:hAnsi="Tahoma" w:cs="Tahoma"/>
          <w:b/>
          <w:sz w:val="22"/>
          <w:szCs w:val="22"/>
        </w:rPr>
      </w:pPr>
    </w:p>
    <w:p w14:paraId="4CDB8979" w14:textId="13A77BBF" w:rsidR="008259ED" w:rsidRPr="00CE382A" w:rsidRDefault="00FE48FD" w:rsidP="00FE48FD">
      <w:pPr>
        <w:tabs>
          <w:tab w:val="left" w:pos="6870"/>
        </w:tabs>
        <w:ind w:firstLine="709"/>
        <w:rPr>
          <w:rFonts w:ascii="Tahoma" w:hAnsi="Tahoma" w:cs="Tahoma"/>
          <w:b/>
          <w:sz w:val="22"/>
          <w:szCs w:val="22"/>
        </w:rPr>
      </w:pPr>
      <w:r w:rsidRPr="00CE382A">
        <w:rPr>
          <w:rFonts w:ascii="Tahoma" w:hAnsi="Tahoma" w:cs="Tahoma"/>
          <w:b/>
          <w:sz w:val="22"/>
          <w:szCs w:val="22"/>
        </w:rPr>
        <w:tab/>
      </w:r>
    </w:p>
    <w:p w14:paraId="1D35C854" w14:textId="77777777" w:rsidR="00CA5D64" w:rsidRPr="00CE382A" w:rsidRDefault="00CA5D64" w:rsidP="00486B1D">
      <w:pPr>
        <w:ind w:firstLine="709"/>
        <w:rPr>
          <w:rFonts w:ascii="Tahoma" w:hAnsi="Tahoma" w:cs="Tahoma"/>
          <w:b/>
          <w:sz w:val="22"/>
          <w:szCs w:val="22"/>
        </w:rPr>
      </w:pPr>
    </w:p>
    <w:p w14:paraId="335306BF" w14:textId="77777777" w:rsidR="00CA5D64" w:rsidRPr="00CE382A" w:rsidRDefault="00CA5D64" w:rsidP="00486B1D">
      <w:pPr>
        <w:ind w:firstLine="709"/>
        <w:rPr>
          <w:rFonts w:ascii="Tahoma" w:hAnsi="Tahoma" w:cs="Tahoma"/>
          <w:b/>
          <w:sz w:val="22"/>
          <w:szCs w:val="22"/>
        </w:rPr>
      </w:pPr>
    </w:p>
    <w:p w14:paraId="1336AB20" w14:textId="77777777" w:rsidR="00CA5D64" w:rsidRPr="00CE382A" w:rsidRDefault="00CA5D64" w:rsidP="00486B1D">
      <w:pPr>
        <w:ind w:firstLine="709"/>
        <w:rPr>
          <w:rFonts w:ascii="Tahoma" w:hAnsi="Tahoma" w:cs="Tahoma"/>
          <w:b/>
          <w:sz w:val="22"/>
          <w:szCs w:val="22"/>
        </w:rPr>
      </w:pPr>
    </w:p>
    <w:p w14:paraId="334FA705" w14:textId="77777777" w:rsidR="00CA5D64" w:rsidRPr="00CE382A" w:rsidRDefault="00CA5D64" w:rsidP="00486B1D">
      <w:pPr>
        <w:ind w:firstLine="709"/>
        <w:rPr>
          <w:rFonts w:ascii="Tahoma" w:hAnsi="Tahoma" w:cs="Tahoma"/>
          <w:b/>
          <w:sz w:val="22"/>
          <w:szCs w:val="22"/>
        </w:rPr>
      </w:pPr>
    </w:p>
    <w:p w14:paraId="11C72DBB" w14:textId="77777777" w:rsidR="00CA5D64" w:rsidRPr="00CE382A" w:rsidRDefault="00CA5D64" w:rsidP="00486B1D">
      <w:pPr>
        <w:ind w:firstLine="709"/>
        <w:rPr>
          <w:rFonts w:ascii="Tahoma" w:hAnsi="Tahoma" w:cs="Tahoma"/>
          <w:b/>
          <w:sz w:val="22"/>
          <w:szCs w:val="22"/>
        </w:rPr>
      </w:pPr>
    </w:p>
    <w:p w14:paraId="21321A47" w14:textId="77777777" w:rsidR="008259ED" w:rsidRPr="00CE382A" w:rsidRDefault="008259ED" w:rsidP="00486B1D">
      <w:pPr>
        <w:ind w:firstLine="709"/>
        <w:contextualSpacing/>
        <w:rPr>
          <w:rFonts w:ascii="Tahoma" w:hAnsi="Tahoma" w:cs="Tahoma"/>
          <w:b/>
          <w:sz w:val="22"/>
          <w:szCs w:val="22"/>
        </w:rPr>
      </w:pPr>
    </w:p>
    <w:p w14:paraId="1A26EA3D" w14:textId="17C15142" w:rsidR="008259ED" w:rsidRPr="00CE382A" w:rsidRDefault="008259ED" w:rsidP="00486B1D">
      <w:pPr>
        <w:contextualSpacing/>
        <w:jc w:val="center"/>
        <w:rPr>
          <w:rFonts w:ascii="Tahoma" w:hAnsi="Tahoma" w:cs="Tahoma"/>
          <w:b/>
          <w:bCs/>
          <w:iCs/>
          <w:sz w:val="22"/>
          <w:szCs w:val="22"/>
        </w:rPr>
      </w:pPr>
      <w:bookmarkStart w:id="0" w:name="_Toc367357898"/>
      <w:bookmarkStart w:id="1" w:name="_Toc379234298"/>
      <w:bookmarkStart w:id="2" w:name="_Toc490728715"/>
      <w:r w:rsidRPr="00CE382A">
        <w:rPr>
          <w:rFonts w:ascii="Tahoma" w:hAnsi="Tahoma" w:cs="Tahoma"/>
          <w:b/>
          <w:bCs/>
          <w:iCs/>
          <w:sz w:val="22"/>
          <w:szCs w:val="22"/>
        </w:rPr>
        <w:t>ТЕХНИЧЕСКОЕ ЗАДАНИЕ</w:t>
      </w:r>
      <w:bookmarkEnd w:id="0"/>
      <w:bookmarkEnd w:id="1"/>
      <w:bookmarkEnd w:id="2"/>
    </w:p>
    <w:p w14:paraId="6E5705A6" w14:textId="77777777" w:rsidR="00661ED9" w:rsidRPr="00CE382A" w:rsidRDefault="00661ED9" w:rsidP="00486B1D">
      <w:pPr>
        <w:contextualSpacing/>
        <w:jc w:val="center"/>
        <w:rPr>
          <w:rFonts w:ascii="Tahoma" w:hAnsi="Tahoma" w:cs="Tahoma"/>
          <w:b/>
          <w:bCs/>
          <w:iCs/>
          <w:sz w:val="22"/>
          <w:szCs w:val="22"/>
        </w:rPr>
      </w:pPr>
    </w:p>
    <w:p w14:paraId="7B646475" w14:textId="0737BDFA" w:rsidR="008A5974" w:rsidRPr="00CE382A" w:rsidRDefault="00A5517F" w:rsidP="00716051">
      <w:pPr>
        <w:jc w:val="center"/>
        <w:rPr>
          <w:rFonts w:ascii="Tahoma" w:hAnsi="Tahoma" w:cs="Tahoma"/>
          <w:sz w:val="22"/>
          <w:szCs w:val="22"/>
        </w:rPr>
      </w:pPr>
      <w:r w:rsidRPr="00CE382A">
        <w:rPr>
          <w:rFonts w:ascii="Tahoma" w:hAnsi="Tahoma" w:cs="Tahoma"/>
          <w:sz w:val="22"/>
          <w:szCs w:val="22"/>
        </w:rPr>
        <w:t xml:space="preserve">на </w:t>
      </w:r>
      <w:r w:rsidR="00FE48FD" w:rsidRPr="00CE382A">
        <w:rPr>
          <w:rFonts w:ascii="Tahoma" w:hAnsi="Tahoma" w:cs="Tahoma"/>
          <w:sz w:val="22"/>
          <w:szCs w:val="22"/>
        </w:rPr>
        <w:t>выполнение работ</w:t>
      </w:r>
      <w:r w:rsidRPr="00CE382A">
        <w:rPr>
          <w:rFonts w:ascii="Tahoma" w:hAnsi="Tahoma" w:cs="Tahoma"/>
          <w:sz w:val="22"/>
          <w:szCs w:val="22"/>
        </w:rPr>
        <w:t xml:space="preserve"> </w:t>
      </w:r>
      <w:r w:rsidR="00C13A9A" w:rsidRPr="00CE382A">
        <w:rPr>
          <w:rFonts w:ascii="Tahoma" w:hAnsi="Tahoma" w:cs="Tahoma"/>
          <w:sz w:val="22"/>
          <w:szCs w:val="22"/>
        </w:rPr>
        <w:t xml:space="preserve">по </w:t>
      </w:r>
      <w:r w:rsidR="00A12A87" w:rsidRPr="00CE382A">
        <w:rPr>
          <w:rFonts w:ascii="Tahoma" w:hAnsi="Tahoma" w:cs="Tahoma"/>
          <w:sz w:val="22"/>
          <w:szCs w:val="22"/>
        </w:rPr>
        <w:t>распределению и планированию</w:t>
      </w:r>
      <w:r w:rsidR="007A3791" w:rsidRPr="00CE382A">
        <w:rPr>
          <w:rFonts w:ascii="Tahoma" w:hAnsi="Tahoma" w:cs="Tahoma"/>
          <w:sz w:val="22"/>
          <w:szCs w:val="22"/>
        </w:rPr>
        <w:t xml:space="preserve"> </w:t>
      </w:r>
      <w:r w:rsidR="003D1109" w:rsidRPr="00CE382A">
        <w:rPr>
          <w:rFonts w:ascii="Tahoma" w:hAnsi="Tahoma" w:cs="Tahoma"/>
          <w:sz w:val="22"/>
          <w:szCs w:val="22"/>
        </w:rPr>
        <w:t xml:space="preserve">балластной призмы </w:t>
      </w:r>
      <w:r w:rsidR="007A3791" w:rsidRPr="00CE382A">
        <w:rPr>
          <w:rFonts w:ascii="Tahoma" w:hAnsi="Tahoma" w:cs="Tahoma"/>
          <w:sz w:val="22"/>
          <w:szCs w:val="22"/>
        </w:rPr>
        <w:t>железнодорожного пути</w:t>
      </w:r>
      <w:r w:rsidR="00A12A87" w:rsidRPr="00CE382A">
        <w:rPr>
          <w:rFonts w:ascii="Tahoma" w:hAnsi="Tahoma" w:cs="Tahoma"/>
          <w:sz w:val="22"/>
          <w:szCs w:val="22"/>
        </w:rPr>
        <w:t xml:space="preserve"> механизированным способом на</w:t>
      </w:r>
      <w:r w:rsidR="00B51F72" w:rsidRPr="00CE382A">
        <w:rPr>
          <w:rFonts w:ascii="Tahoma" w:hAnsi="Tahoma" w:cs="Tahoma"/>
          <w:sz w:val="22"/>
          <w:szCs w:val="22"/>
        </w:rPr>
        <w:t xml:space="preserve"> </w:t>
      </w:r>
      <w:r w:rsidR="008A5974" w:rsidRPr="00CE382A">
        <w:rPr>
          <w:rFonts w:ascii="Tahoma" w:hAnsi="Tahoma" w:cs="Tahoma"/>
          <w:sz w:val="22"/>
          <w:szCs w:val="22"/>
        </w:rPr>
        <w:t>пути необщего пользования ст. Нарын-1</w:t>
      </w:r>
      <w:r w:rsidR="00FF3BE6" w:rsidRPr="00CE382A">
        <w:rPr>
          <w:rFonts w:ascii="Tahoma" w:hAnsi="Tahoma" w:cs="Tahoma"/>
          <w:sz w:val="22"/>
          <w:szCs w:val="22"/>
        </w:rPr>
        <w:t xml:space="preserve"> </w:t>
      </w:r>
      <w:r w:rsidR="008A5974" w:rsidRPr="00CE382A">
        <w:rPr>
          <w:rFonts w:ascii="Tahoma" w:hAnsi="Tahoma" w:cs="Tahoma"/>
          <w:sz w:val="22"/>
          <w:szCs w:val="22"/>
        </w:rPr>
        <w:t xml:space="preserve">- Обогатительная фабрика </w:t>
      </w:r>
      <w:r w:rsidR="007B35D4">
        <w:rPr>
          <w:rFonts w:ascii="Tahoma" w:hAnsi="Tahoma" w:cs="Tahoma"/>
          <w:sz w:val="22"/>
          <w:szCs w:val="22"/>
        </w:rPr>
        <w:t>в 2025</w:t>
      </w:r>
      <w:r w:rsidR="003248E0" w:rsidRPr="00CE382A">
        <w:rPr>
          <w:rFonts w:ascii="Tahoma" w:hAnsi="Tahoma" w:cs="Tahoma"/>
          <w:sz w:val="22"/>
          <w:szCs w:val="22"/>
        </w:rPr>
        <w:t xml:space="preserve"> г.</w:t>
      </w:r>
    </w:p>
    <w:p w14:paraId="6DFB48D8" w14:textId="35F10BF4" w:rsidR="00A5517F" w:rsidRPr="00CE382A" w:rsidRDefault="00A5517F" w:rsidP="00716051">
      <w:pPr>
        <w:pStyle w:val="afa"/>
        <w:rPr>
          <w:rFonts w:ascii="Tahoma" w:hAnsi="Tahoma" w:cs="Tahoma"/>
          <w:sz w:val="22"/>
          <w:szCs w:val="22"/>
        </w:rPr>
      </w:pPr>
    </w:p>
    <w:p w14:paraId="50BBF4CB" w14:textId="77777777" w:rsidR="008259ED" w:rsidRPr="00CE382A" w:rsidRDefault="008259ED" w:rsidP="00716051">
      <w:pPr>
        <w:ind w:firstLine="709"/>
        <w:rPr>
          <w:rFonts w:ascii="Tahoma" w:hAnsi="Tahoma" w:cs="Tahoma"/>
          <w:sz w:val="22"/>
          <w:szCs w:val="22"/>
        </w:rPr>
      </w:pPr>
    </w:p>
    <w:p w14:paraId="55AAE3D1" w14:textId="77777777" w:rsidR="008259ED" w:rsidRPr="00CE382A" w:rsidRDefault="008259ED" w:rsidP="00716051">
      <w:pPr>
        <w:ind w:firstLine="709"/>
        <w:rPr>
          <w:rFonts w:ascii="Tahoma" w:hAnsi="Tahoma" w:cs="Tahoma"/>
          <w:sz w:val="22"/>
          <w:szCs w:val="22"/>
        </w:rPr>
      </w:pPr>
    </w:p>
    <w:p w14:paraId="17F29B20" w14:textId="77777777" w:rsidR="008259ED" w:rsidRPr="00CE382A" w:rsidRDefault="008259ED" w:rsidP="00486B1D">
      <w:pPr>
        <w:ind w:firstLine="709"/>
        <w:rPr>
          <w:rFonts w:ascii="Tahoma" w:hAnsi="Tahoma" w:cs="Tahoma"/>
          <w:sz w:val="22"/>
          <w:szCs w:val="22"/>
        </w:rPr>
      </w:pPr>
    </w:p>
    <w:p w14:paraId="5135D811" w14:textId="77777777" w:rsidR="008259ED" w:rsidRPr="00CE382A" w:rsidRDefault="008259ED" w:rsidP="00486B1D">
      <w:pPr>
        <w:ind w:firstLine="709"/>
        <w:rPr>
          <w:rFonts w:ascii="Tahoma" w:hAnsi="Tahoma" w:cs="Tahoma"/>
          <w:sz w:val="22"/>
          <w:szCs w:val="22"/>
        </w:rPr>
      </w:pPr>
    </w:p>
    <w:p w14:paraId="19AEDBEB" w14:textId="77777777" w:rsidR="008259ED" w:rsidRPr="00CE382A" w:rsidRDefault="008259ED" w:rsidP="00486B1D">
      <w:pPr>
        <w:ind w:firstLine="709"/>
        <w:rPr>
          <w:rFonts w:ascii="Tahoma" w:hAnsi="Tahoma" w:cs="Tahoma"/>
          <w:sz w:val="22"/>
          <w:szCs w:val="22"/>
        </w:rPr>
      </w:pPr>
    </w:p>
    <w:p w14:paraId="643794BF" w14:textId="77777777" w:rsidR="008259ED" w:rsidRPr="00CE382A" w:rsidRDefault="008259ED" w:rsidP="00486B1D">
      <w:pPr>
        <w:ind w:firstLine="709"/>
        <w:rPr>
          <w:rFonts w:ascii="Tahoma" w:hAnsi="Tahoma" w:cs="Tahoma"/>
          <w:sz w:val="22"/>
          <w:szCs w:val="22"/>
        </w:rPr>
      </w:pPr>
    </w:p>
    <w:p w14:paraId="43523D13" w14:textId="77777777" w:rsidR="008259ED" w:rsidRPr="00CE382A" w:rsidRDefault="008259ED" w:rsidP="00486B1D">
      <w:pPr>
        <w:ind w:firstLine="709"/>
        <w:rPr>
          <w:rFonts w:ascii="Tahoma" w:hAnsi="Tahoma" w:cs="Tahoma"/>
          <w:sz w:val="22"/>
          <w:szCs w:val="22"/>
        </w:rPr>
      </w:pPr>
    </w:p>
    <w:p w14:paraId="44FDEC00" w14:textId="77777777" w:rsidR="008259ED" w:rsidRPr="00CE382A" w:rsidRDefault="008259ED" w:rsidP="00486B1D">
      <w:pPr>
        <w:ind w:firstLine="709"/>
        <w:rPr>
          <w:rFonts w:ascii="Tahoma" w:hAnsi="Tahoma" w:cs="Tahoma"/>
          <w:sz w:val="22"/>
          <w:szCs w:val="22"/>
        </w:rPr>
      </w:pPr>
    </w:p>
    <w:p w14:paraId="5C539DA1" w14:textId="77777777" w:rsidR="008259ED" w:rsidRPr="00CE382A" w:rsidRDefault="008259ED" w:rsidP="00486B1D">
      <w:pPr>
        <w:ind w:firstLine="709"/>
        <w:rPr>
          <w:rFonts w:ascii="Tahoma" w:hAnsi="Tahoma" w:cs="Tahoma"/>
          <w:sz w:val="22"/>
          <w:szCs w:val="22"/>
        </w:rPr>
      </w:pPr>
    </w:p>
    <w:p w14:paraId="0ED31D55" w14:textId="77777777" w:rsidR="008259ED" w:rsidRPr="00CE382A" w:rsidRDefault="008259ED" w:rsidP="00486B1D">
      <w:pPr>
        <w:ind w:firstLine="709"/>
        <w:rPr>
          <w:rFonts w:ascii="Tahoma" w:hAnsi="Tahoma" w:cs="Tahoma"/>
          <w:sz w:val="22"/>
          <w:szCs w:val="22"/>
        </w:rPr>
      </w:pPr>
    </w:p>
    <w:p w14:paraId="5418F24F" w14:textId="77777777" w:rsidR="008259ED" w:rsidRPr="00CE382A" w:rsidRDefault="008259ED" w:rsidP="00486B1D">
      <w:pPr>
        <w:ind w:firstLine="709"/>
        <w:rPr>
          <w:rFonts w:ascii="Tahoma" w:hAnsi="Tahoma" w:cs="Tahoma"/>
          <w:sz w:val="22"/>
          <w:szCs w:val="22"/>
        </w:rPr>
      </w:pPr>
    </w:p>
    <w:p w14:paraId="5C14B5E3" w14:textId="77777777" w:rsidR="008259ED" w:rsidRPr="00CE382A" w:rsidRDefault="008259ED" w:rsidP="00486B1D">
      <w:pPr>
        <w:ind w:firstLine="709"/>
        <w:rPr>
          <w:rFonts w:ascii="Tahoma" w:hAnsi="Tahoma" w:cs="Tahoma"/>
          <w:sz w:val="22"/>
          <w:szCs w:val="22"/>
        </w:rPr>
      </w:pPr>
    </w:p>
    <w:p w14:paraId="2192A29A" w14:textId="77777777" w:rsidR="008259ED" w:rsidRPr="00CE382A" w:rsidRDefault="008259ED" w:rsidP="00486B1D">
      <w:pPr>
        <w:ind w:firstLine="709"/>
        <w:rPr>
          <w:rFonts w:ascii="Tahoma" w:hAnsi="Tahoma" w:cs="Tahoma"/>
          <w:sz w:val="22"/>
          <w:szCs w:val="22"/>
        </w:rPr>
      </w:pPr>
    </w:p>
    <w:p w14:paraId="1174BF52" w14:textId="77777777" w:rsidR="008259ED" w:rsidRPr="00CE382A" w:rsidRDefault="008259ED" w:rsidP="00486B1D">
      <w:pPr>
        <w:ind w:firstLine="709"/>
        <w:rPr>
          <w:rFonts w:ascii="Tahoma" w:hAnsi="Tahoma" w:cs="Tahoma"/>
          <w:sz w:val="22"/>
          <w:szCs w:val="22"/>
        </w:rPr>
      </w:pPr>
    </w:p>
    <w:p w14:paraId="46DC6A4E" w14:textId="77777777" w:rsidR="008259ED" w:rsidRPr="00CE382A" w:rsidRDefault="008259ED" w:rsidP="00486B1D">
      <w:pPr>
        <w:ind w:firstLine="709"/>
        <w:rPr>
          <w:rFonts w:ascii="Tahoma" w:hAnsi="Tahoma" w:cs="Tahoma"/>
          <w:sz w:val="22"/>
          <w:szCs w:val="22"/>
        </w:rPr>
      </w:pPr>
    </w:p>
    <w:p w14:paraId="10E7110C" w14:textId="77777777" w:rsidR="008259ED" w:rsidRPr="00CE382A" w:rsidRDefault="00987457" w:rsidP="00486B1D">
      <w:pPr>
        <w:ind w:firstLine="709"/>
        <w:rPr>
          <w:rFonts w:ascii="Tahoma" w:hAnsi="Tahoma" w:cs="Tahoma"/>
          <w:sz w:val="22"/>
          <w:szCs w:val="22"/>
        </w:rPr>
      </w:pPr>
      <w:r w:rsidRPr="00CE382A">
        <w:rPr>
          <w:rFonts w:ascii="Tahoma" w:hAnsi="Tahoma" w:cs="Tahoma"/>
          <w:sz w:val="22"/>
          <w:szCs w:val="22"/>
        </w:rPr>
        <w:t xml:space="preserve">   </w:t>
      </w:r>
    </w:p>
    <w:p w14:paraId="0B85C39E" w14:textId="77777777" w:rsidR="008259ED" w:rsidRPr="00CE382A" w:rsidRDefault="008259ED" w:rsidP="00486B1D">
      <w:pPr>
        <w:ind w:firstLine="709"/>
        <w:rPr>
          <w:rFonts w:ascii="Tahoma" w:hAnsi="Tahoma" w:cs="Tahoma"/>
          <w:sz w:val="22"/>
          <w:szCs w:val="22"/>
        </w:rPr>
      </w:pPr>
    </w:p>
    <w:p w14:paraId="25AE381A" w14:textId="77777777" w:rsidR="008259ED" w:rsidRPr="00CE382A" w:rsidRDefault="008259ED" w:rsidP="00486B1D">
      <w:pPr>
        <w:ind w:firstLine="709"/>
        <w:rPr>
          <w:rFonts w:ascii="Tahoma" w:hAnsi="Tahoma" w:cs="Tahoma"/>
          <w:sz w:val="22"/>
          <w:szCs w:val="22"/>
        </w:rPr>
      </w:pPr>
    </w:p>
    <w:p w14:paraId="45C04395" w14:textId="7F220E42" w:rsidR="008259ED" w:rsidRPr="00CE382A" w:rsidRDefault="008259ED" w:rsidP="00486B1D">
      <w:pPr>
        <w:ind w:firstLine="709"/>
        <w:jc w:val="center"/>
        <w:rPr>
          <w:rFonts w:ascii="Tahoma" w:hAnsi="Tahoma" w:cs="Tahoma"/>
          <w:sz w:val="22"/>
          <w:szCs w:val="22"/>
        </w:rPr>
      </w:pPr>
    </w:p>
    <w:p w14:paraId="377DD33E" w14:textId="33C37D18" w:rsidR="00D7292E" w:rsidRPr="00CE382A" w:rsidRDefault="00D7292E" w:rsidP="00D7292E">
      <w:pPr>
        <w:rPr>
          <w:rFonts w:ascii="Tahoma" w:hAnsi="Tahoma" w:cs="Tahoma"/>
          <w:sz w:val="22"/>
          <w:szCs w:val="22"/>
        </w:rPr>
      </w:pPr>
    </w:p>
    <w:p w14:paraId="63FE0395" w14:textId="478C69A3" w:rsidR="008259ED" w:rsidRPr="00CE382A" w:rsidRDefault="00E916EF" w:rsidP="00486B1D">
      <w:pPr>
        <w:ind w:firstLine="709"/>
        <w:jc w:val="center"/>
        <w:rPr>
          <w:rFonts w:ascii="Tahoma" w:hAnsi="Tahoma" w:cs="Tahoma"/>
          <w:sz w:val="22"/>
          <w:szCs w:val="22"/>
        </w:rPr>
      </w:pPr>
      <w:r w:rsidRPr="00CE382A">
        <w:rPr>
          <w:rFonts w:ascii="Tahoma" w:hAnsi="Tahoma" w:cs="Tahom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C2982C6" wp14:editId="0F8AE217">
                <wp:simplePos x="0" y="0"/>
                <wp:positionH relativeFrom="column">
                  <wp:posOffset>6284595</wp:posOffset>
                </wp:positionH>
                <wp:positionV relativeFrom="paragraph">
                  <wp:posOffset>180975</wp:posOffset>
                </wp:positionV>
                <wp:extent cx="198120" cy="224155"/>
                <wp:effectExtent l="0" t="0" r="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2241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6E94DC" id="Rectangle 2" o:spid="_x0000_s1026" style="position:absolute;margin-left:494.85pt;margin-top:14.25pt;width:15.6pt;height:17.6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" stroked="f"/>
            </w:pict>
          </mc:Fallback>
        </mc:AlternateContent>
      </w:r>
      <w:r w:rsidRPr="00CE382A">
        <w:rPr>
          <w:rFonts w:ascii="Tahoma" w:hAnsi="Tahoma" w:cs="Tahom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E103F15" wp14:editId="3050E158">
                <wp:simplePos x="0" y="0"/>
                <wp:positionH relativeFrom="column">
                  <wp:posOffset>6232525</wp:posOffset>
                </wp:positionH>
                <wp:positionV relativeFrom="paragraph">
                  <wp:posOffset>69215</wp:posOffset>
                </wp:positionV>
                <wp:extent cx="371475" cy="405130"/>
                <wp:effectExtent l="0" t="0" r="0" b="0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1475" cy="405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A86AD7" id="Rectangle 3" o:spid="_x0000_s1026" style="position:absolute;margin-left:490.75pt;margin-top:5.45pt;width:29.25pt;height:31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" stroked="f"/>
            </w:pict>
          </mc:Fallback>
        </mc:AlternateContent>
      </w:r>
      <w:r w:rsidR="008259ED" w:rsidRPr="00CE382A">
        <w:rPr>
          <w:rFonts w:ascii="Tahoma" w:hAnsi="Tahoma" w:cs="Tahoma"/>
          <w:sz w:val="22"/>
          <w:szCs w:val="22"/>
        </w:rPr>
        <w:t>Чита 20</w:t>
      </w:r>
      <w:r w:rsidR="008D2AF0" w:rsidRPr="00CE382A">
        <w:rPr>
          <w:rFonts w:ascii="Tahoma" w:hAnsi="Tahoma" w:cs="Tahoma"/>
          <w:sz w:val="22"/>
          <w:szCs w:val="22"/>
        </w:rPr>
        <w:t>2</w:t>
      </w:r>
      <w:r w:rsidR="00626686" w:rsidRPr="00CE382A">
        <w:rPr>
          <w:rFonts w:ascii="Tahoma" w:hAnsi="Tahoma" w:cs="Tahoma"/>
          <w:sz w:val="22"/>
          <w:szCs w:val="22"/>
        </w:rPr>
        <w:t>5</w:t>
      </w:r>
      <w:r w:rsidR="008259ED" w:rsidRPr="00CE382A">
        <w:rPr>
          <w:rFonts w:ascii="Tahoma" w:hAnsi="Tahoma" w:cs="Tahoma"/>
          <w:sz w:val="22"/>
          <w:szCs w:val="22"/>
        </w:rPr>
        <w:t xml:space="preserve"> г.</w:t>
      </w:r>
    </w:p>
    <w:p w14:paraId="77FC1B4E" w14:textId="7785F6AD" w:rsidR="006F5324" w:rsidRPr="00CE382A" w:rsidRDefault="009738AD" w:rsidP="00472743">
      <w:pPr>
        <w:widowControl w:val="0"/>
        <w:tabs>
          <w:tab w:val="left" w:pos="4279"/>
        </w:tabs>
        <w:autoSpaceDE w:val="0"/>
        <w:autoSpaceDN w:val="0"/>
        <w:adjustRightInd w:val="0"/>
        <w:jc w:val="center"/>
        <w:rPr>
          <w:rFonts w:ascii="Tahoma" w:hAnsi="Tahoma" w:cs="Tahoma"/>
          <w:b/>
          <w:sz w:val="20"/>
          <w:szCs w:val="20"/>
        </w:rPr>
      </w:pPr>
      <w:r w:rsidRPr="00CE382A">
        <w:rPr>
          <w:rFonts w:ascii="Tahoma" w:hAnsi="Tahoma" w:cs="Tahoma"/>
          <w:b/>
          <w:sz w:val="18"/>
          <w:szCs w:val="18"/>
        </w:rPr>
        <w:br w:type="page"/>
      </w:r>
      <w:bookmarkStart w:id="3" w:name="_Toc1662283"/>
      <w:bookmarkStart w:id="4" w:name="_Toc1662284"/>
      <w:bookmarkStart w:id="5" w:name="_Toc1662285"/>
      <w:bookmarkStart w:id="6" w:name="_Toc490728716"/>
      <w:bookmarkStart w:id="7" w:name="_Toc1664514"/>
      <w:bookmarkStart w:id="8" w:name="_Toc7529554"/>
      <w:bookmarkStart w:id="9" w:name="_Toc7529783"/>
      <w:bookmarkStart w:id="10" w:name="_Toc8053109"/>
      <w:bookmarkStart w:id="11" w:name="_Toc8053659"/>
      <w:bookmarkEnd w:id="3"/>
      <w:bookmarkEnd w:id="4"/>
      <w:bookmarkEnd w:id="5"/>
      <w:r w:rsidR="00472743" w:rsidRPr="00CE382A">
        <w:rPr>
          <w:rFonts w:ascii="Tahoma" w:hAnsi="Tahoma" w:cs="Tahoma"/>
          <w:b/>
          <w:sz w:val="20"/>
          <w:szCs w:val="20"/>
        </w:rPr>
        <w:lastRenderedPageBreak/>
        <w:t xml:space="preserve"> </w:t>
      </w:r>
      <w:r w:rsidR="00FE3CCD" w:rsidRPr="00CE382A">
        <w:rPr>
          <w:rFonts w:ascii="Tahoma" w:hAnsi="Tahoma" w:cs="Tahoma"/>
          <w:b/>
          <w:sz w:val="20"/>
          <w:szCs w:val="20"/>
        </w:rPr>
        <w:t xml:space="preserve">Наименование и цели </w:t>
      </w:r>
      <w:bookmarkEnd w:id="6"/>
      <w:bookmarkEnd w:id="7"/>
      <w:bookmarkEnd w:id="8"/>
      <w:bookmarkEnd w:id="9"/>
      <w:bookmarkEnd w:id="10"/>
      <w:bookmarkEnd w:id="11"/>
      <w:r w:rsidR="00FE48FD" w:rsidRPr="00CE382A">
        <w:rPr>
          <w:rFonts w:ascii="Tahoma" w:hAnsi="Tahoma" w:cs="Tahoma"/>
          <w:b/>
          <w:sz w:val="20"/>
          <w:szCs w:val="20"/>
        </w:rPr>
        <w:t>выполнения работ.</w:t>
      </w:r>
    </w:p>
    <w:p w14:paraId="088C76CA" w14:textId="77777777" w:rsidR="0018107A" w:rsidRPr="00CE382A" w:rsidRDefault="0018107A" w:rsidP="00E75204">
      <w:pPr>
        <w:pStyle w:val="aff8"/>
        <w:spacing w:after="0"/>
        <w:outlineLvl w:val="0"/>
        <w:rPr>
          <w:rFonts w:ascii="Tahoma" w:hAnsi="Tahoma" w:cs="Tahoma"/>
          <w:sz w:val="20"/>
          <w:szCs w:val="20"/>
        </w:rPr>
      </w:pPr>
    </w:p>
    <w:p w14:paraId="6555D46A" w14:textId="34FE99CB" w:rsidR="00DD5584" w:rsidRPr="00CE382A" w:rsidRDefault="007A3791" w:rsidP="00B86645">
      <w:pPr>
        <w:ind w:firstLine="720"/>
        <w:jc w:val="both"/>
        <w:rPr>
          <w:rFonts w:ascii="Tahoma" w:hAnsi="Tahoma" w:cs="Tahoma"/>
          <w:sz w:val="20"/>
          <w:szCs w:val="20"/>
        </w:rPr>
      </w:pPr>
      <w:r w:rsidRPr="00CE382A">
        <w:rPr>
          <w:rFonts w:ascii="Tahoma" w:hAnsi="Tahoma" w:cs="Tahoma"/>
          <w:b/>
          <w:sz w:val="20"/>
          <w:szCs w:val="20"/>
        </w:rPr>
        <w:t xml:space="preserve"> </w:t>
      </w:r>
      <w:r w:rsidR="00CC1E5D" w:rsidRPr="00CE382A">
        <w:rPr>
          <w:rFonts w:ascii="Tahoma" w:hAnsi="Tahoma" w:cs="Tahoma"/>
          <w:b/>
          <w:sz w:val="20"/>
          <w:szCs w:val="20"/>
        </w:rPr>
        <w:t>Наименование:</w:t>
      </w:r>
      <w:r w:rsidR="00CC1E5D" w:rsidRPr="00CE382A">
        <w:rPr>
          <w:rFonts w:ascii="Tahoma" w:hAnsi="Tahoma" w:cs="Tahoma"/>
          <w:sz w:val="20"/>
          <w:szCs w:val="20"/>
        </w:rPr>
        <w:t xml:space="preserve"> </w:t>
      </w:r>
      <w:r w:rsidR="00FF3BE6" w:rsidRPr="00CE382A">
        <w:rPr>
          <w:rFonts w:ascii="Tahoma" w:hAnsi="Tahoma" w:cs="Tahoma"/>
          <w:sz w:val="20"/>
          <w:szCs w:val="20"/>
        </w:rPr>
        <w:t>распределению и планированию балластной призмы железнодорожного пути механизированным способом на пути необщего пользования ст. Нарын-1 - Обогатительная фабрика.</w:t>
      </w:r>
    </w:p>
    <w:p w14:paraId="611CCEB9" w14:textId="77777777" w:rsidR="005673C5" w:rsidRPr="00CE382A" w:rsidRDefault="005673C5" w:rsidP="00B86645">
      <w:pPr>
        <w:pStyle w:val="afa"/>
        <w:ind w:firstLine="720"/>
        <w:jc w:val="both"/>
        <w:rPr>
          <w:rFonts w:ascii="Tahoma" w:hAnsi="Tahoma" w:cs="Tahoma"/>
          <w:b/>
          <w:sz w:val="20"/>
          <w:szCs w:val="20"/>
        </w:rPr>
      </w:pPr>
    </w:p>
    <w:p w14:paraId="0AC6695E" w14:textId="63B32D6C" w:rsidR="006C2408" w:rsidRPr="00CE382A" w:rsidRDefault="005673C5" w:rsidP="00B86645">
      <w:pPr>
        <w:pStyle w:val="afa"/>
        <w:ind w:firstLine="720"/>
        <w:jc w:val="both"/>
        <w:rPr>
          <w:rFonts w:ascii="Tahoma" w:hAnsi="Tahoma" w:cs="Tahoma"/>
          <w:sz w:val="20"/>
          <w:szCs w:val="20"/>
        </w:rPr>
      </w:pPr>
      <w:r w:rsidRPr="00CE382A">
        <w:rPr>
          <w:rFonts w:ascii="Tahoma" w:hAnsi="Tahoma" w:cs="Tahoma"/>
          <w:b/>
          <w:sz w:val="20"/>
          <w:szCs w:val="20"/>
        </w:rPr>
        <w:t xml:space="preserve"> </w:t>
      </w:r>
      <w:r w:rsidR="00E77206" w:rsidRPr="00CE382A">
        <w:rPr>
          <w:rFonts w:ascii="Tahoma" w:hAnsi="Tahoma" w:cs="Tahoma"/>
          <w:b/>
          <w:sz w:val="20"/>
          <w:szCs w:val="20"/>
        </w:rPr>
        <w:t>Цель:</w:t>
      </w:r>
      <w:r w:rsidR="00FF3BE6" w:rsidRPr="00CE382A">
        <w:rPr>
          <w:rFonts w:ascii="Tahoma" w:hAnsi="Tahoma" w:cs="Tahoma"/>
          <w:sz w:val="20"/>
          <w:szCs w:val="20"/>
        </w:rPr>
        <w:t xml:space="preserve"> п</w:t>
      </w:r>
      <w:r w:rsidR="00E77206" w:rsidRPr="00CE382A">
        <w:rPr>
          <w:rFonts w:ascii="Tahoma" w:hAnsi="Tahoma" w:cs="Tahoma"/>
          <w:sz w:val="20"/>
          <w:szCs w:val="20"/>
        </w:rPr>
        <w:t>риведение технического состояния железнодорожного пути</w:t>
      </w:r>
      <w:r w:rsidR="00626686" w:rsidRPr="00CE382A">
        <w:rPr>
          <w:rFonts w:ascii="Tahoma" w:hAnsi="Tahoma" w:cs="Tahoma"/>
          <w:sz w:val="20"/>
          <w:szCs w:val="20"/>
        </w:rPr>
        <w:t xml:space="preserve"> к </w:t>
      </w:r>
      <w:r w:rsidR="00F16687" w:rsidRPr="00CE382A">
        <w:rPr>
          <w:rFonts w:ascii="Tahoma" w:hAnsi="Tahoma" w:cs="Tahoma"/>
          <w:sz w:val="20"/>
          <w:szCs w:val="20"/>
        </w:rPr>
        <w:t>проектному положению</w:t>
      </w:r>
      <w:r w:rsidR="00A12A87" w:rsidRPr="00CE382A">
        <w:rPr>
          <w:rFonts w:ascii="Tahoma" w:hAnsi="Tahoma" w:cs="Tahoma"/>
          <w:sz w:val="20"/>
          <w:szCs w:val="20"/>
        </w:rPr>
        <w:t xml:space="preserve"> после проведения работ по пополнению плеча балластной призмы и </w:t>
      </w:r>
      <w:r w:rsidR="00A12A87" w:rsidRPr="00CE382A">
        <w:rPr>
          <w:rFonts w:ascii="Tahoma" w:hAnsi="Tahoma" w:cs="Tahoma"/>
          <w:spacing w:val="2"/>
          <w:sz w:val="20"/>
          <w:szCs w:val="20"/>
        </w:rPr>
        <w:t>выправки железнодорожного пути</w:t>
      </w:r>
      <w:r w:rsidR="00E77206" w:rsidRPr="00CE382A">
        <w:rPr>
          <w:rFonts w:ascii="Tahoma" w:hAnsi="Tahoma" w:cs="Tahoma"/>
          <w:sz w:val="20"/>
          <w:szCs w:val="20"/>
        </w:rPr>
        <w:t>.</w:t>
      </w:r>
    </w:p>
    <w:p w14:paraId="076FEF02" w14:textId="77777777" w:rsidR="006C2408" w:rsidRPr="00CE382A" w:rsidRDefault="006C2408" w:rsidP="00B86645">
      <w:pPr>
        <w:pStyle w:val="1c"/>
        <w:spacing w:line="240" w:lineRule="auto"/>
        <w:ind w:firstLine="720"/>
        <w:rPr>
          <w:rFonts w:ascii="Tahoma" w:hAnsi="Tahoma" w:cs="Tahoma"/>
          <w:sz w:val="20"/>
          <w:szCs w:val="20"/>
        </w:rPr>
      </w:pPr>
    </w:p>
    <w:p w14:paraId="2A775805" w14:textId="3B7B3F6C" w:rsidR="00523847" w:rsidRPr="00CE382A" w:rsidRDefault="0052395E" w:rsidP="00B86645">
      <w:pPr>
        <w:ind w:firstLine="720"/>
        <w:contextualSpacing/>
        <w:jc w:val="both"/>
        <w:rPr>
          <w:rFonts w:ascii="Tahoma" w:hAnsi="Tahoma" w:cs="Tahoma"/>
          <w:spacing w:val="2"/>
          <w:sz w:val="20"/>
          <w:szCs w:val="20"/>
        </w:rPr>
      </w:pPr>
      <w:r w:rsidRPr="00CE382A">
        <w:rPr>
          <w:rFonts w:ascii="Tahoma" w:hAnsi="Tahoma" w:cs="Tahoma"/>
          <w:b/>
          <w:sz w:val="20"/>
          <w:szCs w:val="20"/>
        </w:rPr>
        <w:t>О</w:t>
      </w:r>
      <w:r w:rsidR="00FE48FD" w:rsidRPr="00CE382A">
        <w:rPr>
          <w:rFonts w:ascii="Tahoma" w:hAnsi="Tahoma" w:cs="Tahoma"/>
          <w:b/>
          <w:sz w:val="20"/>
          <w:szCs w:val="20"/>
        </w:rPr>
        <w:t>писание работы</w:t>
      </w:r>
      <w:r w:rsidR="00523847" w:rsidRPr="00CE382A">
        <w:rPr>
          <w:rFonts w:ascii="Tahoma" w:hAnsi="Tahoma" w:cs="Tahoma"/>
          <w:b/>
          <w:sz w:val="20"/>
          <w:szCs w:val="20"/>
        </w:rPr>
        <w:t>:</w:t>
      </w:r>
      <w:r w:rsidR="006677EC" w:rsidRPr="00CE382A">
        <w:rPr>
          <w:rFonts w:ascii="Tahoma" w:hAnsi="Tahoma" w:cs="Tahoma"/>
          <w:sz w:val="20"/>
          <w:szCs w:val="20"/>
        </w:rPr>
        <w:t xml:space="preserve"> </w:t>
      </w:r>
      <w:r w:rsidR="006D37D1" w:rsidRPr="00CE382A">
        <w:rPr>
          <w:rFonts w:ascii="Tahoma" w:hAnsi="Tahoma" w:cs="Tahoma"/>
          <w:sz w:val="20"/>
          <w:szCs w:val="20"/>
        </w:rPr>
        <w:t>распредел</w:t>
      </w:r>
      <w:r w:rsidR="00626686" w:rsidRPr="00CE382A">
        <w:rPr>
          <w:rFonts w:ascii="Tahoma" w:hAnsi="Tahoma" w:cs="Tahoma"/>
          <w:sz w:val="20"/>
          <w:szCs w:val="20"/>
        </w:rPr>
        <w:t>ение</w:t>
      </w:r>
      <w:r w:rsidR="006D37D1" w:rsidRPr="00CE382A">
        <w:rPr>
          <w:rFonts w:ascii="Tahoma" w:hAnsi="Tahoma" w:cs="Tahoma"/>
          <w:sz w:val="20"/>
          <w:szCs w:val="20"/>
        </w:rPr>
        <w:t xml:space="preserve"> </w:t>
      </w:r>
      <w:r w:rsidR="00FF3BE6" w:rsidRPr="00CE382A">
        <w:rPr>
          <w:rFonts w:ascii="Tahoma" w:hAnsi="Tahoma" w:cs="Tahoma"/>
          <w:sz w:val="20"/>
          <w:szCs w:val="20"/>
        </w:rPr>
        <w:t xml:space="preserve">и планирование </w:t>
      </w:r>
      <w:proofErr w:type="spellStart"/>
      <w:r w:rsidR="006D37D1" w:rsidRPr="00CE382A">
        <w:rPr>
          <w:rFonts w:ascii="Tahoma" w:hAnsi="Tahoma" w:cs="Tahoma"/>
          <w:sz w:val="20"/>
          <w:szCs w:val="20"/>
        </w:rPr>
        <w:t>свежеотсыпанн</w:t>
      </w:r>
      <w:r w:rsidR="00486F73" w:rsidRPr="00CE382A">
        <w:rPr>
          <w:rFonts w:ascii="Tahoma" w:hAnsi="Tahoma" w:cs="Tahoma"/>
          <w:sz w:val="20"/>
          <w:szCs w:val="20"/>
        </w:rPr>
        <w:t>ого</w:t>
      </w:r>
      <w:proofErr w:type="spellEnd"/>
      <w:r w:rsidR="000C1C17" w:rsidRPr="00CE382A">
        <w:rPr>
          <w:rFonts w:ascii="Tahoma" w:hAnsi="Tahoma" w:cs="Tahoma"/>
          <w:sz w:val="20"/>
          <w:szCs w:val="20"/>
        </w:rPr>
        <w:t xml:space="preserve"> </w:t>
      </w:r>
      <w:r w:rsidR="006D37D1" w:rsidRPr="00CE382A">
        <w:rPr>
          <w:rFonts w:ascii="Tahoma" w:hAnsi="Tahoma" w:cs="Tahoma"/>
          <w:sz w:val="20"/>
          <w:szCs w:val="20"/>
        </w:rPr>
        <w:t>уплотн</w:t>
      </w:r>
      <w:r w:rsidR="00486F73" w:rsidRPr="00CE382A">
        <w:rPr>
          <w:rFonts w:ascii="Tahoma" w:hAnsi="Tahoma" w:cs="Tahoma"/>
          <w:sz w:val="20"/>
          <w:szCs w:val="20"/>
        </w:rPr>
        <w:t>енного</w:t>
      </w:r>
      <w:r w:rsidR="006D37D1" w:rsidRPr="00CE382A">
        <w:rPr>
          <w:rFonts w:ascii="Tahoma" w:hAnsi="Tahoma" w:cs="Tahoma"/>
          <w:sz w:val="20"/>
          <w:szCs w:val="20"/>
        </w:rPr>
        <w:t xml:space="preserve"> </w:t>
      </w:r>
      <w:r w:rsidR="009D2E31" w:rsidRPr="00CE382A">
        <w:rPr>
          <w:rFonts w:ascii="Tahoma" w:hAnsi="Tahoma" w:cs="Tahoma"/>
          <w:sz w:val="20"/>
          <w:szCs w:val="20"/>
        </w:rPr>
        <w:t>балласта</w:t>
      </w:r>
      <w:r w:rsidR="006D37D1" w:rsidRPr="00CE382A">
        <w:rPr>
          <w:rFonts w:ascii="Tahoma" w:hAnsi="Tahoma" w:cs="Tahoma"/>
          <w:sz w:val="20"/>
          <w:szCs w:val="20"/>
        </w:rPr>
        <w:t>, заполн</w:t>
      </w:r>
      <w:r w:rsidR="00486F73" w:rsidRPr="00CE382A">
        <w:rPr>
          <w:rFonts w:ascii="Tahoma" w:hAnsi="Tahoma" w:cs="Tahoma"/>
          <w:sz w:val="20"/>
          <w:szCs w:val="20"/>
        </w:rPr>
        <w:t>ение</w:t>
      </w:r>
      <w:r w:rsidR="006D37D1" w:rsidRPr="00CE382A">
        <w:rPr>
          <w:rFonts w:ascii="Tahoma" w:hAnsi="Tahoma" w:cs="Tahoma"/>
          <w:sz w:val="20"/>
          <w:szCs w:val="20"/>
        </w:rPr>
        <w:t xml:space="preserve"> им имеющи</w:t>
      </w:r>
      <w:r w:rsidR="000C1C17" w:rsidRPr="00CE382A">
        <w:rPr>
          <w:rFonts w:ascii="Tahoma" w:hAnsi="Tahoma" w:cs="Tahoma"/>
          <w:sz w:val="20"/>
          <w:szCs w:val="20"/>
        </w:rPr>
        <w:t>хся пустот</w:t>
      </w:r>
      <w:r w:rsidR="00FF3BE6" w:rsidRPr="00CE382A">
        <w:rPr>
          <w:rFonts w:ascii="Tahoma" w:hAnsi="Tahoma" w:cs="Tahoma"/>
          <w:sz w:val="20"/>
          <w:szCs w:val="20"/>
        </w:rPr>
        <w:t>,</w:t>
      </w:r>
      <w:r w:rsidR="00832E03" w:rsidRPr="00CE382A">
        <w:rPr>
          <w:rFonts w:ascii="Tahoma" w:hAnsi="Tahoma" w:cs="Tahoma"/>
          <w:sz w:val="20"/>
          <w:szCs w:val="20"/>
        </w:rPr>
        <w:t xml:space="preserve"> удаление</w:t>
      </w:r>
      <w:r w:rsidR="00626686" w:rsidRPr="00CE382A">
        <w:rPr>
          <w:rFonts w:ascii="Tahoma" w:hAnsi="Tahoma" w:cs="Tahoma"/>
          <w:sz w:val="20"/>
          <w:szCs w:val="20"/>
        </w:rPr>
        <w:t xml:space="preserve"> избыточного</w:t>
      </w:r>
      <w:r w:rsidR="006D37D1" w:rsidRPr="00CE382A">
        <w:rPr>
          <w:rFonts w:ascii="Tahoma" w:hAnsi="Tahoma" w:cs="Tahoma"/>
          <w:sz w:val="20"/>
          <w:szCs w:val="20"/>
        </w:rPr>
        <w:t xml:space="preserve"> балласт</w:t>
      </w:r>
      <w:r w:rsidR="00626686" w:rsidRPr="00CE382A">
        <w:rPr>
          <w:rFonts w:ascii="Tahoma" w:hAnsi="Tahoma" w:cs="Tahoma"/>
          <w:sz w:val="20"/>
          <w:szCs w:val="20"/>
        </w:rPr>
        <w:t>а</w:t>
      </w:r>
      <w:r w:rsidR="006D37D1" w:rsidRPr="00CE382A">
        <w:rPr>
          <w:rFonts w:ascii="Tahoma" w:hAnsi="Tahoma" w:cs="Tahoma"/>
          <w:sz w:val="20"/>
          <w:szCs w:val="20"/>
        </w:rPr>
        <w:t xml:space="preserve"> </w:t>
      </w:r>
      <w:r w:rsidR="009D2E31" w:rsidRPr="00CE382A">
        <w:rPr>
          <w:rFonts w:ascii="Tahoma" w:hAnsi="Tahoma" w:cs="Tahoma"/>
          <w:sz w:val="20"/>
          <w:szCs w:val="20"/>
        </w:rPr>
        <w:t>по всей ширине балластной призмы</w:t>
      </w:r>
      <w:r w:rsidR="00FF3BE6" w:rsidRPr="00CE382A">
        <w:rPr>
          <w:rFonts w:ascii="Tahoma" w:hAnsi="Tahoma" w:cs="Tahoma"/>
          <w:sz w:val="20"/>
          <w:szCs w:val="20"/>
        </w:rPr>
        <w:t>,</w:t>
      </w:r>
      <w:r w:rsidR="009D2E31" w:rsidRPr="00CE382A">
        <w:rPr>
          <w:rFonts w:ascii="Tahoma" w:hAnsi="Tahoma" w:cs="Tahoma"/>
          <w:sz w:val="20"/>
          <w:szCs w:val="20"/>
        </w:rPr>
        <w:t xml:space="preserve"> </w:t>
      </w:r>
      <w:r w:rsidR="00882D7B" w:rsidRPr="00CE382A">
        <w:rPr>
          <w:rFonts w:ascii="Tahoma" w:hAnsi="Tahoma" w:cs="Tahoma"/>
          <w:sz w:val="20"/>
          <w:szCs w:val="20"/>
        </w:rPr>
        <w:t>сметание балласта с верхней постели шпал и удаление его за их концы</w:t>
      </w:r>
      <w:r w:rsidR="00FF3BE6" w:rsidRPr="00CE382A">
        <w:rPr>
          <w:rFonts w:ascii="Tahoma" w:hAnsi="Tahoma" w:cs="Tahoma"/>
          <w:sz w:val="20"/>
          <w:szCs w:val="20"/>
        </w:rPr>
        <w:t>,</w:t>
      </w:r>
      <w:r w:rsidR="00882D7B" w:rsidRPr="00CE382A">
        <w:rPr>
          <w:rFonts w:ascii="Tahoma" w:hAnsi="Tahoma" w:cs="Tahoma"/>
          <w:spacing w:val="2"/>
          <w:sz w:val="20"/>
          <w:szCs w:val="20"/>
        </w:rPr>
        <w:t xml:space="preserve"> </w:t>
      </w:r>
      <w:r w:rsidR="00832E03" w:rsidRPr="00CE382A">
        <w:rPr>
          <w:rFonts w:ascii="Tahoma" w:hAnsi="Tahoma" w:cs="Tahoma"/>
          <w:spacing w:val="2"/>
          <w:sz w:val="20"/>
          <w:szCs w:val="20"/>
        </w:rPr>
        <w:t>формирование балластной призмы</w:t>
      </w:r>
      <w:r w:rsidR="00882D7B" w:rsidRPr="00CE382A">
        <w:rPr>
          <w:rFonts w:ascii="Tahoma" w:hAnsi="Tahoma" w:cs="Tahoma"/>
          <w:spacing w:val="2"/>
          <w:sz w:val="20"/>
          <w:szCs w:val="20"/>
        </w:rPr>
        <w:t>,</w:t>
      </w:r>
      <w:r w:rsidR="00882D7B" w:rsidRPr="00CE382A">
        <w:rPr>
          <w:rFonts w:ascii="Tahoma" w:hAnsi="Tahoma" w:cs="Tahoma"/>
          <w:sz w:val="20"/>
          <w:szCs w:val="20"/>
        </w:rPr>
        <w:t xml:space="preserve"> очистка скреплений от балласта</w:t>
      </w:r>
      <w:r w:rsidR="00FF3BE6" w:rsidRPr="00CE382A">
        <w:rPr>
          <w:rFonts w:ascii="Tahoma" w:hAnsi="Tahoma" w:cs="Tahoma"/>
          <w:spacing w:val="2"/>
          <w:sz w:val="20"/>
          <w:szCs w:val="20"/>
        </w:rPr>
        <w:t>,</w:t>
      </w:r>
      <w:r w:rsidR="00FF3BE6" w:rsidRPr="00CE382A">
        <w:rPr>
          <w:rFonts w:ascii="Tahoma" w:hAnsi="Tahoma" w:cs="Tahoma"/>
          <w:sz w:val="20"/>
          <w:szCs w:val="20"/>
        </w:rPr>
        <w:t xml:space="preserve"> после всех видов ремонта железнодорожного пути</w:t>
      </w:r>
      <w:r w:rsidR="00FF3BE6" w:rsidRPr="00CE382A">
        <w:rPr>
          <w:rFonts w:ascii="Tahoma" w:hAnsi="Tahoma" w:cs="Tahoma"/>
          <w:spacing w:val="2"/>
          <w:sz w:val="20"/>
          <w:szCs w:val="20"/>
        </w:rPr>
        <w:t>.</w:t>
      </w:r>
    </w:p>
    <w:p w14:paraId="73697B42" w14:textId="12543D8C" w:rsidR="00B86645" w:rsidRPr="00CE382A" w:rsidRDefault="00B86645" w:rsidP="00FF3BE6">
      <w:pPr>
        <w:contextualSpacing/>
        <w:jc w:val="both"/>
        <w:rPr>
          <w:rFonts w:ascii="Tahoma" w:hAnsi="Tahoma" w:cs="Tahoma"/>
          <w:spacing w:val="2"/>
          <w:sz w:val="20"/>
          <w:szCs w:val="20"/>
        </w:rPr>
      </w:pPr>
    </w:p>
    <w:p w14:paraId="4EAC7618" w14:textId="05CA29CE" w:rsidR="009330B8" w:rsidRPr="00CE382A" w:rsidRDefault="00523847" w:rsidP="00B86645">
      <w:pPr>
        <w:ind w:firstLine="720"/>
        <w:contextualSpacing/>
        <w:jc w:val="both"/>
        <w:rPr>
          <w:rFonts w:ascii="Tahoma" w:hAnsi="Tahoma" w:cs="Tahoma"/>
          <w:spacing w:val="2"/>
          <w:sz w:val="20"/>
          <w:szCs w:val="20"/>
        </w:rPr>
      </w:pPr>
      <w:r w:rsidRPr="00CE382A">
        <w:rPr>
          <w:rFonts w:ascii="Tahoma" w:hAnsi="Tahoma" w:cs="Tahoma"/>
          <w:b/>
          <w:spacing w:val="2"/>
          <w:sz w:val="20"/>
          <w:szCs w:val="20"/>
        </w:rPr>
        <w:t xml:space="preserve">Выбор </w:t>
      </w:r>
      <w:r w:rsidR="00A23E3B" w:rsidRPr="00CE382A">
        <w:rPr>
          <w:rFonts w:ascii="Tahoma" w:hAnsi="Tahoma" w:cs="Tahoma"/>
          <w:b/>
          <w:spacing w:val="2"/>
          <w:sz w:val="20"/>
          <w:szCs w:val="20"/>
        </w:rPr>
        <w:t>путевой</w:t>
      </w:r>
      <w:r w:rsidRPr="00CE382A">
        <w:rPr>
          <w:rFonts w:ascii="Tahoma" w:hAnsi="Tahoma" w:cs="Tahoma"/>
          <w:b/>
          <w:spacing w:val="2"/>
          <w:sz w:val="20"/>
          <w:szCs w:val="20"/>
        </w:rPr>
        <w:t xml:space="preserve"> машин</w:t>
      </w:r>
      <w:r w:rsidR="00A23E3B" w:rsidRPr="00CE382A">
        <w:rPr>
          <w:rFonts w:ascii="Tahoma" w:hAnsi="Tahoma" w:cs="Tahoma"/>
          <w:b/>
          <w:spacing w:val="2"/>
          <w:sz w:val="20"/>
          <w:szCs w:val="20"/>
        </w:rPr>
        <w:t>ы</w:t>
      </w:r>
      <w:r w:rsidR="00FF3BE6" w:rsidRPr="00CE382A">
        <w:rPr>
          <w:rFonts w:ascii="Tahoma" w:hAnsi="Tahoma" w:cs="Tahoma"/>
          <w:b/>
          <w:spacing w:val="2"/>
          <w:sz w:val="20"/>
          <w:szCs w:val="20"/>
        </w:rPr>
        <w:t xml:space="preserve">: </w:t>
      </w:r>
      <w:r w:rsidR="00832E03" w:rsidRPr="00CE382A">
        <w:rPr>
          <w:rFonts w:ascii="Tahoma" w:hAnsi="Tahoma" w:cs="Tahoma"/>
          <w:spacing w:val="2"/>
          <w:sz w:val="20"/>
          <w:szCs w:val="20"/>
        </w:rPr>
        <w:t>планировщик</w:t>
      </w:r>
      <w:r w:rsidR="00486F73" w:rsidRPr="00CE382A">
        <w:rPr>
          <w:rFonts w:ascii="Tahoma" w:hAnsi="Tahoma" w:cs="Tahoma"/>
          <w:spacing w:val="2"/>
          <w:sz w:val="20"/>
          <w:szCs w:val="20"/>
        </w:rPr>
        <w:t xml:space="preserve"> балласта</w:t>
      </w:r>
      <w:r w:rsidR="00832E03" w:rsidRPr="00CE382A">
        <w:rPr>
          <w:rFonts w:ascii="Tahoma" w:hAnsi="Tahoma" w:cs="Tahoma"/>
          <w:spacing w:val="2"/>
          <w:sz w:val="20"/>
          <w:szCs w:val="20"/>
        </w:rPr>
        <w:t xml:space="preserve"> </w:t>
      </w:r>
      <w:r w:rsidR="00FF3BE6" w:rsidRPr="00CE382A">
        <w:rPr>
          <w:rFonts w:ascii="Tahoma" w:hAnsi="Tahoma" w:cs="Tahoma"/>
          <w:spacing w:val="2"/>
          <w:sz w:val="20"/>
          <w:szCs w:val="20"/>
        </w:rPr>
        <w:t>– ПБ-01 или распределитель</w:t>
      </w:r>
      <w:r w:rsidR="00AB4843" w:rsidRPr="00CE382A">
        <w:rPr>
          <w:rFonts w:ascii="Tahoma" w:hAnsi="Tahoma" w:cs="Tahoma"/>
          <w:spacing w:val="2"/>
          <w:sz w:val="20"/>
          <w:szCs w:val="20"/>
        </w:rPr>
        <w:t xml:space="preserve"> </w:t>
      </w:r>
      <w:r w:rsidR="00832E03" w:rsidRPr="00CE382A">
        <w:rPr>
          <w:rFonts w:ascii="Tahoma" w:hAnsi="Tahoma" w:cs="Tahoma"/>
          <w:spacing w:val="2"/>
          <w:sz w:val="20"/>
          <w:szCs w:val="20"/>
        </w:rPr>
        <w:t>- планировщик балласта</w:t>
      </w:r>
      <w:r w:rsidR="00486F73" w:rsidRPr="00CE382A">
        <w:rPr>
          <w:rFonts w:ascii="Tahoma" w:hAnsi="Tahoma" w:cs="Tahoma"/>
          <w:spacing w:val="2"/>
          <w:sz w:val="20"/>
          <w:szCs w:val="20"/>
        </w:rPr>
        <w:t xml:space="preserve"> </w:t>
      </w:r>
      <w:r w:rsidR="00661ED9" w:rsidRPr="00CE382A">
        <w:rPr>
          <w:rFonts w:ascii="Tahoma" w:hAnsi="Tahoma" w:cs="Tahoma"/>
          <w:spacing w:val="2"/>
          <w:sz w:val="20"/>
          <w:szCs w:val="20"/>
        </w:rPr>
        <w:t>–</w:t>
      </w:r>
      <w:r w:rsidRPr="00CE382A">
        <w:rPr>
          <w:rFonts w:ascii="Tahoma" w:hAnsi="Tahoma" w:cs="Tahoma"/>
          <w:spacing w:val="2"/>
          <w:sz w:val="20"/>
          <w:szCs w:val="20"/>
        </w:rPr>
        <w:t xml:space="preserve"> </w:t>
      </w:r>
      <w:r w:rsidR="00486F73" w:rsidRPr="00CE382A">
        <w:rPr>
          <w:rFonts w:ascii="Tahoma" w:hAnsi="Tahoma" w:cs="Tahoma"/>
          <w:spacing w:val="2"/>
          <w:sz w:val="20"/>
          <w:szCs w:val="20"/>
        </w:rPr>
        <w:t>РБП-01</w:t>
      </w:r>
      <w:r w:rsidR="00661ED9" w:rsidRPr="00CE382A">
        <w:rPr>
          <w:rFonts w:ascii="Tahoma" w:hAnsi="Tahoma" w:cs="Tahoma"/>
          <w:spacing w:val="2"/>
          <w:sz w:val="20"/>
          <w:szCs w:val="20"/>
        </w:rPr>
        <w:t xml:space="preserve"> либо </w:t>
      </w:r>
      <w:r w:rsidR="00486F73" w:rsidRPr="00CE382A">
        <w:rPr>
          <w:rFonts w:ascii="Tahoma" w:hAnsi="Tahoma" w:cs="Tahoma"/>
          <w:spacing w:val="2"/>
          <w:sz w:val="20"/>
          <w:szCs w:val="20"/>
        </w:rPr>
        <w:t>их</w:t>
      </w:r>
      <w:r w:rsidR="00AB4843" w:rsidRPr="00CE382A">
        <w:rPr>
          <w:rFonts w:ascii="Tahoma" w:hAnsi="Tahoma" w:cs="Tahoma"/>
          <w:spacing w:val="2"/>
          <w:sz w:val="20"/>
          <w:szCs w:val="20"/>
        </w:rPr>
        <w:t xml:space="preserve"> ан</w:t>
      </w:r>
      <w:r w:rsidR="00FF3BE6" w:rsidRPr="00CE382A">
        <w:rPr>
          <w:rFonts w:ascii="Tahoma" w:hAnsi="Tahoma" w:cs="Tahoma"/>
          <w:spacing w:val="2"/>
          <w:sz w:val="20"/>
          <w:szCs w:val="20"/>
        </w:rPr>
        <w:t>алоги</w:t>
      </w:r>
      <w:r w:rsidR="00661ED9" w:rsidRPr="00CE382A">
        <w:rPr>
          <w:rFonts w:ascii="Tahoma" w:hAnsi="Tahoma" w:cs="Tahoma"/>
          <w:spacing w:val="2"/>
          <w:sz w:val="20"/>
          <w:szCs w:val="20"/>
        </w:rPr>
        <w:t>.</w:t>
      </w:r>
    </w:p>
    <w:p w14:paraId="4261C11F" w14:textId="58356DA1" w:rsidR="00523847" w:rsidRPr="00CE382A" w:rsidRDefault="00523847" w:rsidP="00B86645">
      <w:pPr>
        <w:ind w:firstLine="720"/>
        <w:contextualSpacing/>
        <w:jc w:val="both"/>
        <w:rPr>
          <w:rFonts w:ascii="Tahoma" w:hAnsi="Tahoma" w:cs="Tahoma"/>
          <w:spacing w:val="2"/>
          <w:sz w:val="20"/>
          <w:szCs w:val="20"/>
        </w:rPr>
      </w:pPr>
      <w:r w:rsidRPr="00CE382A">
        <w:rPr>
          <w:rFonts w:ascii="Tahoma" w:hAnsi="Tahoma" w:cs="Tahoma"/>
          <w:spacing w:val="2"/>
          <w:sz w:val="20"/>
          <w:szCs w:val="20"/>
        </w:rPr>
        <w:t xml:space="preserve">Для работы </w:t>
      </w:r>
      <w:r w:rsidR="00FF3BE6" w:rsidRPr="00CE382A">
        <w:rPr>
          <w:rFonts w:ascii="Tahoma" w:hAnsi="Tahoma" w:cs="Tahoma"/>
          <w:spacing w:val="2"/>
          <w:sz w:val="20"/>
          <w:szCs w:val="20"/>
        </w:rPr>
        <w:t xml:space="preserve">по </w:t>
      </w:r>
      <w:r w:rsidR="00486F73" w:rsidRPr="00CE382A">
        <w:rPr>
          <w:rFonts w:ascii="Tahoma" w:hAnsi="Tahoma" w:cs="Tahoma"/>
          <w:spacing w:val="2"/>
          <w:sz w:val="20"/>
          <w:szCs w:val="20"/>
        </w:rPr>
        <w:t>планировке и перераспределени</w:t>
      </w:r>
      <w:r w:rsidR="00AB4843" w:rsidRPr="00CE382A">
        <w:rPr>
          <w:rFonts w:ascii="Tahoma" w:hAnsi="Tahoma" w:cs="Tahoma"/>
          <w:spacing w:val="2"/>
          <w:sz w:val="20"/>
          <w:szCs w:val="20"/>
        </w:rPr>
        <w:t>ю</w:t>
      </w:r>
      <w:r w:rsidR="00486F73" w:rsidRPr="00CE382A">
        <w:rPr>
          <w:rFonts w:ascii="Tahoma" w:hAnsi="Tahoma" w:cs="Tahoma"/>
          <w:spacing w:val="2"/>
          <w:sz w:val="20"/>
          <w:szCs w:val="20"/>
        </w:rPr>
        <w:t xml:space="preserve"> балласта </w:t>
      </w:r>
      <w:r w:rsidRPr="00CE382A">
        <w:rPr>
          <w:rFonts w:ascii="Tahoma" w:hAnsi="Tahoma" w:cs="Tahoma"/>
          <w:spacing w:val="2"/>
          <w:sz w:val="20"/>
          <w:szCs w:val="20"/>
        </w:rPr>
        <w:t xml:space="preserve">будут предусмотрены технологические </w:t>
      </w:r>
      <w:r w:rsidR="009330B8" w:rsidRPr="00CE382A">
        <w:rPr>
          <w:rFonts w:ascii="Tahoma" w:hAnsi="Tahoma" w:cs="Tahoma"/>
          <w:spacing w:val="2"/>
          <w:sz w:val="20"/>
          <w:szCs w:val="20"/>
        </w:rPr>
        <w:t>«</w:t>
      </w:r>
      <w:r w:rsidRPr="00CE382A">
        <w:rPr>
          <w:rFonts w:ascii="Tahoma" w:hAnsi="Tahoma" w:cs="Tahoma"/>
          <w:spacing w:val="2"/>
          <w:sz w:val="20"/>
          <w:szCs w:val="20"/>
        </w:rPr>
        <w:t>окна</w:t>
      </w:r>
      <w:r w:rsidR="009330B8" w:rsidRPr="00CE382A">
        <w:rPr>
          <w:rFonts w:ascii="Tahoma" w:hAnsi="Tahoma" w:cs="Tahoma"/>
          <w:spacing w:val="2"/>
          <w:sz w:val="20"/>
          <w:szCs w:val="20"/>
        </w:rPr>
        <w:t>»</w:t>
      </w:r>
      <w:r w:rsidRPr="00CE382A">
        <w:rPr>
          <w:rFonts w:ascii="Tahoma" w:hAnsi="Tahoma" w:cs="Tahoma"/>
          <w:spacing w:val="2"/>
          <w:sz w:val="20"/>
          <w:szCs w:val="20"/>
        </w:rPr>
        <w:t xml:space="preserve"> продолжительностью не менее </w:t>
      </w:r>
      <w:r w:rsidR="006D37D1" w:rsidRPr="00CE382A">
        <w:rPr>
          <w:rFonts w:ascii="Tahoma" w:hAnsi="Tahoma" w:cs="Tahoma"/>
          <w:spacing w:val="2"/>
          <w:sz w:val="20"/>
          <w:szCs w:val="20"/>
        </w:rPr>
        <w:t>12</w:t>
      </w:r>
      <w:r w:rsidR="00FA2F9B" w:rsidRPr="00CE382A">
        <w:rPr>
          <w:rFonts w:ascii="Tahoma" w:hAnsi="Tahoma" w:cs="Tahoma"/>
          <w:spacing w:val="2"/>
          <w:sz w:val="20"/>
          <w:szCs w:val="20"/>
        </w:rPr>
        <w:t xml:space="preserve">-ти </w:t>
      </w:r>
      <w:r w:rsidRPr="00CE382A">
        <w:rPr>
          <w:rFonts w:ascii="Tahoma" w:hAnsi="Tahoma" w:cs="Tahoma"/>
          <w:spacing w:val="2"/>
          <w:sz w:val="20"/>
          <w:szCs w:val="20"/>
        </w:rPr>
        <w:t>часов</w:t>
      </w:r>
      <w:r w:rsidR="00661ED9" w:rsidRPr="00CE382A">
        <w:rPr>
          <w:rFonts w:ascii="Tahoma" w:hAnsi="Tahoma" w:cs="Tahoma"/>
          <w:spacing w:val="2"/>
          <w:sz w:val="20"/>
          <w:szCs w:val="20"/>
        </w:rPr>
        <w:t xml:space="preserve"> через день</w:t>
      </w:r>
      <w:r w:rsidRPr="00CE382A">
        <w:rPr>
          <w:rFonts w:ascii="Tahoma" w:hAnsi="Tahoma" w:cs="Tahoma"/>
          <w:spacing w:val="2"/>
          <w:sz w:val="20"/>
          <w:szCs w:val="20"/>
        </w:rPr>
        <w:t>.</w:t>
      </w:r>
    </w:p>
    <w:p w14:paraId="6AC2DBE7" w14:textId="354F40EA" w:rsidR="00A83E3B" w:rsidRPr="00CE382A" w:rsidRDefault="00A83E3B" w:rsidP="00B86645">
      <w:pPr>
        <w:ind w:firstLine="720"/>
        <w:contextualSpacing/>
        <w:jc w:val="both"/>
        <w:rPr>
          <w:rFonts w:ascii="Tahoma" w:hAnsi="Tahoma" w:cs="Tahoma"/>
          <w:spacing w:val="2"/>
          <w:sz w:val="20"/>
          <w:szCs w:val="20"/>
        </w:rPr>
      </w:pPr>
    </w:p>
    <w:p w14:paraId="3C7A24B4" w14:textId="77777777" w:rsidR="00B14EA2" w:rsidRPr="00CE382A" w:rsidRDefault="00B14EA2" w:rsidP="00B86645">
      <w:pPr>
        <w:ind w:firstLine="720"/>
        <w:contextualSpacing/>
        <w:jc w:val="both"/>
        <w:rPr>
          <w:rFonts w:ascii="Tahoma" w:hAnsi="Tahoma" w:cs="Tahoma"/>
          <w:spacing w:val="2"/>
          <w:sz w:val="20"/>
          <w:szCs w:val="20"/>
        </w:rPr>
      </w:pPr>
    </w:p>
    <w:p w14:paraId="77A30C28" w14:textId="6A8BF481" w:rsidR="00A23E3B" w:rsidRPr="00CE382A" w:rsidRDefault="00626686" w:rsidP="00A83E3B">
      <w:pPr>
        <w:pStyle w:val="a9"/>
        <w:numPr>
          <w:ilvl w:val="0"/>
          <w:numId w:val="27"/>
        </w:numPr>
        <w:jc w:val="center"/>
        <w:rPr>
          <w:rFonts w:ascii="Tahoma" w:hAnsi="Tahoma" w:cs="Tahoma"/>
          <w:b/>
          <w:spacing w:val="2"/>
          <w:sz w:val="20"/>
          <w:szCs w:val="20"/>
        </w:rPr>
      </w:pPr>
      <w:r w:rsidRPr="00CE382A">
        <w:rPr>
          <w:rFonts w:ascii="Tahoma" w:hAnsi="Tahoma" w:cs="Tahoma"/>
          <w:b/>
          <w:spacing w:val="2"/>
          <w:sz w:val="20"/>
          <w:szCs w:val="20"/>
        </w:rPr>
        <w:t>Требования к планировщику балласта</w:t>
      </w:r>
      <w:r w:rsidR="00974259" w:rsidRPr="00CE382A">
        <w:rPr>
          <w:rFonts w:ascii="Tahoma" w:hAnsi="Tahoma" w:cs="Tahoma"/>
          <w:b/>
          <w:spacing w:val="2"/>
          <w:sz w:val="20"/>
          <w:szCs w:val="20"/>
        </w:rPr>
        <w:t>.</w:t>
      </w:r>
    </w:p>
    <w:p w14:paraId="5A2CAED2" w14:textId="77777777" w:rsidR="00A83E3B" w:rsidRPr="00CE382A" w:rsidRDefault="00A83E3B" w:rsidP="00A83E3B">
      <w:pPr>
        <w:pStyle w:val="a9"/>
        <w:ind w:left="1080"/>
        <w:rPr>
          <w:rFonts w:ascii="Tahoma" w:hAnsi="Tahoma" w:cs="Tahoma"/>
          <w:b/>
          <w:spacing w:val="2"/>
          <w:sz w:val="20"/>
          <w:szCs w:val="20"/>
        </w:rPr>
      </w:pPr>
    </w:p>
    <w:p w14:paraId="1215E9C0" w14:textId="4950AC69" w:rsidR="00315EED" w:rsidRPr="00CE382A" w:rsidRDefault="00A23E3B" w:rsidP="00A23E3B">
      <w:pPr>
        <w:ind w:firstLine="720"/>
        <w:contextualSpacing/>
        <w:jc w:val="both"/>
        <w:rPr>
          <w:rFonts w:ascii="Tahoma" w:hAnsi="Tahoma" w:cs="Tahoma"/>
          <w:spacing w:val="2"/>
          <w:sz w:val="20"/>
          <w:szCs w:val="20"/>
        </w:rPr>
      </w:pPr>
      <w:r w:rsidRPr="00CE382A">
        <w:rPr>
          <w:rFonts w:ascii="Tahoma" w:hAnsi="Tahoma" w:cs="Tahoma"/>
          <w:spacing w:val="2"/>
          <w:sz w:val="20"/>
          <w:szCs w:val="20"/>
        </w:rPr>
        <w:t>1</w:t>
      </w:r>
      <w:r w:rsidR="00A83E3B" w:rsidRPr="00CE382A">
        <w:rPr>
          <w:rFonts w:ascii="Tahoma" w:hAnsi="Tahoma" w:cs="Tahoma"/>
          <w:spacing w:val="2"/>
          <w:sz w:val="20"/>
          <w:szCs w:val="20"/>
        </w:rPr>
        <w:t>.1</w:t>
      </w:r>
      <w:r w:rsidRPr="00CE382A">
        <w:rPr>
          <w:rFonts w:ascii="Tahoma" w:hAnsi="Tahoma" w:cs="Tahoma"/>
          <w:sz w:val="20"/>
          <w:szCs w:val="20"/>
        </w:rPr>
        <w:t xml:space="preserve"> </w:t>
      </w:r>
      <w:r w:rsidRPr="00CE382A">
        <w:rPr>
          <w:rFonts w:ascii="Tahoma" w:hAnsi="Tahoma" w:cs="Tahoma"/>
          <w:spacing w:val="2"/>
          <w:sz w:val="20"/>
          <w:szCs w:val="20"/>
        </w:rPr>
        <w:t>Значения технических и технологических показателей машин должны соответствовать указанным в таблице 1</w:t>
      </w:r>
      <w:r w:rsidR="00C34636" w:rsidRPr="00CE382A">
        <w:rPr>
          <w:rFonts w:ascii="Tahoma" w:hAnsi="Tahoma" w:cs="Tahoma"/>
          <w:spacing w:val="2"/>
          <w:sz w:val="20"/>
          <w:szCs w:val="20"/>
        </w:rPr>
        <w:t xml:space="preserve"> и таблицы 2</w:t>
      </w:r>
      <w:r w:rsidRPr="00CE382A">
        <w:rPr>
          <w:rFonts w:ascii="Tahoma" w:hAnsi="Tahoma" w:cs="Tahoma"/>
          <w:spacing w:val="2"/>
          <w:sz w:val="20"/>
          <w:szCs w:val="20"/>
        </w:rPr>
        <w:t xml:space="preserve">. </w:t>
      </w:r>
    </w:p>
    <w:p w14:paraId="3A9ECB17" w14:textId="6CCBEC3A" w:rsidR="00DD7C4B" w:rsidRPr="00CE382A" w:rsidRDefault="00DD7C4B" w:rsidP="00DD7C4B">
      <w:pPr>
        <w:ind w:firstLine="720"/>
        <w:contextualSpacing/>
        <w:jc w:val="right"/>
        <w:rPr>
          <w:rFonts w:ascii="Tahoma" w:hAnsi="Tahoma" w:cs="Tahoma"/>
          <w:spacing w:val="2"/>
          <w:sz w:val="20"/>
          <w:szCs w:val="20"/>
        </w:rPr>
      </w:pPr>
      <w:r w:rsidRPr="00CE382A">
        <w:rPr>
          <w:rFonts w:ascii="Tahoma" w:hAnsi="Tahoma" w:cs="Tahoma"/>
          <w:spacing w:val="2"/>
          <w:sz w:val="20"/>
          <w:szCs w:val="20"/>
        </w:rPr>
        <w:t>Таблица 1</w:t>
      </w:r>
    </w:p>
    <w:tbl>
      <w:tblPr>
        <w:tblW w:w="93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87"/>
        <w:gridCol w:w="1259"/>
      </w:tblGrid>
      <w:tr w:rsidR="00DD7C4B" w:rsidRPr="00CE382A" w14:paraId="3101E3EA" w14:textId="77777777" w:rsidTr="00832E03">
        <w:trPr>
          <w:jc w:val="center"/>
        </w:trPr>
        <w:tc>
          <w:tcPr>
            <w:tcW w:w="81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DA5BC1" w14:textId="4C8855F6" w:rsidR="00DD7C4B" w:rsidRPr="00CE382A" w:rsidRDefault="00DD7C4B">
            <w:pPr>
              <w:ind w:right="-427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E382A">
              <w:rPr>
                <w:rFonts w:ascii="Tahoma" w:hAnsi="Tahoma" w:cs="Tahoma"/>
                <w:color w:val="000000"/>
                <w:sz w:val="20"/>
                <w:szCs w:val="20"/>
              </w:rPr>
              <w:t>Наименование параметра</w:t>
            </w:r>
            <w:r w:rsidR="00C34636" w:rsidRPr="00CE382A">
              <w:rPr>
                <w:rFonts w:ascii="Tahoma" w:hAnsi="Tahoma" w:cs="Tahoma"/>
                <w:color w:val="000000"/>
                <w:sz w:val="20"/>
                <w:szCs w:val="20"/>
              </w:rPr>
              <w:t xml:space="preserve"> ПБ-01</w:t>
            </w:r>
          </w:p>
        </w:tc>
        <w:tc>
          <w:tcPr>
            <w:tcW w:w="118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6001E2" w14:textId="77777777" w:rsidR="00DD7C4B" w:rsidRPr="00CE382A" w:rsidRDefault="00DD7C4B" w:rsidP="00C34636">
            <w:pPr>
              <w:ind w:right="27" w:firstLine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E382A">
              <w:rPr>
                <w:rFonts w:ascii="Tahoma" w:hAnsi="Tahoma" w:cs="Tahoma"/>
                <w:color w:val="000000"/>
                <w:sz w:val="20"/>
                <w:szCs w:val="20"/>
              </w:rPr>
              <w:t xml:space="preserve">Величина </w:t>
            </w:r>
          </w:p>
          <w:p w14:paraId="60FEFB77" w14:textId="4CC5B012" w:rsidR="00DD7C4B" w:rsidRPr="00CE382A" w:rsidRDefault="009A52FD" w:rsidP="00C34636">
            <w:pPr>
              <w:ind w:right="27" w:firstLine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E382A">
              <w:rPr>
                <w:rFonts w:ascii="Tahoma" w:hAnsi="Tahoma" w:cs="Tahoma"/>
                <w:color w:val="000000"/>
                <w:sz w:val="20"/>
                <w:szCs w:val="20"/>
              </w:rPr>
              <w:t>п</w:t>
            </w:r>
            <w:r w:rsidR="00DD7C4B" w:rsidRPr="00CE382A">
              <w:rPr>
                <w:rFonts w:ascii="Tahoma" w:hAnsi="Tahoma" w:cs="Tahoma"/>
                <w:color w:val="000000"/>
                <w:sz w:val="20"/>
                <w:szCs w:val="20"/>
              </w:rPr>
              <w:t>араметра</w:t>
            </w:r>
          </w:p>
        </w:tc>
      </w:tr>
      <w:tr w:rsidR="00DD7C4B" w:rsidRPr="00CE382A" w14:paraId="3C65A2E3" w14:textId="77777777" w:rsidTr="00832E03">
        <w:trPr>
          <w:jc w:val="center"/>
        </w:trPr>
        <w:tc>
          <w:tcPr>
            <w:tcW w:w="81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F42C5" w14:textId="0A0920B8" w:rsidR="00C34636" w:rsidRPr="00CE382A" w:rsidRDefault="00832E03" w:rsidP="00C34636">
            <w:pPr>
              <w:ind w:right="-427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E382A">
              <w:rPr>
                <w:rFonts w:ascii="Tahoma" w:hAnsi="Tahoma" w:cs="Tahoma"/>
                <w:color w:val="000000"/>
                <w:sz w:val="20"/>
                <w:szCs w:val="20"/>
              </w:rPr>
              <w:t xml:space="preserve">Техническая производительность при распределении и планировании балласта, </w:t>
            </w:r>
            <w:r w:rsidR="00C34636" w:rsidRPr="00CE382A">
              <w:rPr>
                <w:rFonts w:ascii="Tahoma" w:hAnsi="Tahoma" w:cs="Tahoma"/>
                <w:color w:val="000000"/>
                <w:sz w:val="20"/>
                <w:szCs w:val="20"/>
              </w:rPr>
              <w:t>км/час:</w:t>
            </w:r>
          </w:p>
          <w:p w14:paraId="33832991" w14:textId="77777777" w:rsidR="00DD7C4B" w:rsidRPr="00CE382A" w:rsidRDefault="00C34636" w:rsidP="00A6297C">
            <w:pPr>
              <w:ind w:right="-427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E382A">
              <w:rPr>
                <w:rFonts w:ascii="Tahoma" w:hAnsi="Tahoma" w:cs="Tahoma"/>
                <w:color w:val="000000"/>
                <w:sz w:val="20"/>
                <w:szCs w:val="20"/>
              </w:rPr>
              <w:t xml:space="preserve">при работе </w:t>
            </w:r>
            <w:r w:rsidR="00A6297C" w:rsidRPr="00CE382A">
              <w:rPr>
                <w:rFonts w:ascii="Tahoma" w:hAnsi="Tahoma" w:cs="Tahoma"/>
                <w:color w:val="000000"/>
                <w:sz w:val="20"/>
                <w:szCs w:val="20"/>
              </w:rPr>
              <w:t>центральным плугом</w:t>
            </w:r>
          </w:p>
          <w:p w14:paraId="797CD91D" w14:textId="77777777" w:rsidR="00F16687" w:rsidRPr="00CE382A" w:rsidRDefault="00F16687" w:rsidP="00F16687">
            <w:pPr>
              <w:ind w:right="-427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E382A">
              <w:rPr>
                <w:rFonts w:ascii="Tahoma" w:hAnsi="Tahoma" w:cs="Tahoma"/>
                <w:color w:val="000000"/>
                <w:sz w:val="20"/>
                <w:szCs w:val="20"/>
              </w:rPr>
              <w:t>при работе боковыми плугами</w:t>
            </w:r>
          </w:p>
          <w:p w14:paraId="22CB11C5" w14:textId="57F3D3C7" w:rsidR="00832E03" w:rsidRPr="00CE382A" w:rsidRDefault="009A52FD" w:rsidP="009A52FD">
            <w:pPr>
              <w:ind w:right="-427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E382A">
              <w:rPr>
                <w:rFonts w:ascii="Tahoma" w:hAnsi="Tahoma" w:cs="Tahoma"/>
                <w:color w:val="000000"/>
                <w:sz w:val="20"/>
                <w:szCs w:val="20"/>
              </w:rPr>
              <w:t>при работе подборщиком</w:t>
            </w:r>
          </w:p>
        </w:tc>
        <w:tc>
          <w:tcPr>
            <w:tcW w:w="118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F8331C" w14:textId="77777777" w:rsidR="00F16687" w:rsidRPr="00CE382A" w:rsidRDefault="00F16687" w:rsidP="00832E03">
            <w:pPr>
              <w:ind w:firstLine="33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14:paraId="5610CA23" w14:textId="48B2B5E0" w:rsidR="00C34636" w:rsidRPr="00CE382A" w:rsidRDefault="00832E03" w:rsidP="00832E03">
            <w:pPr>
              <w:ind w:firstLine="33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E382A">
              <w:rPr>
                <w:rFonts w:ascii="Tahoma" w:hAnsi="Tahoma" w:cs="Tahoma"/>
                <w:color w:val="000000"/>
                <w:sz w:val="20"/>
                <w:szCs w:val="20"/>
              </w:rPr>
              <w:t>20</w:t>
            </w:r>
          </w:p>
          <w:p w14:paraId="6B7F5EC5" w14:textId="3FC045BC" w:rsidR="00F16687" w:rsidRPr="00CE382A" w:rsidRDefault="00F16687" w:rsidP="00832E03">
            <w:pPr>
              <w:ind w:firstLine="33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E382A">
              <w:rPr>
                <w:rFonts w:ascii="Tahoma" w:hAnsi="Tahoma" w:cs="Tahoma"/>
                <w:color w:val="000000"/>
                <w:sz w:val="20"/>
                <w:szCs w:val="20"/>
              </w:rPr>
              <w:t>6</w:t>
            </w:r>
          </w:p>
          <w:p w14:paraId="311CE40D" w14:textId="2A1D8AD4" w:rsidR="00C34636" w:rsidRPr="00CE382A" w:rsidRDefault="00F16687" w:rsidP="009A52FD">
            <w:pPr>
              <w:ind w:firstLine="33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E382A">
              <w:rPr>
                <w:rFonts w:ascii="Tahoma" w:hAnsi="Tahoma" w:cs="Tahoma"/>
                <w:color w:val="000000"/>
                <w:sz w:val="20"/>
                <w:szCs w:val="20"/>
              </w:rPr>
              <w:t>2</w:t>
            </w:r>
          </w:p>
        </w:tc>
      </w:tr>
      <w:tr w:rsidR="00DD7C4B" w:rsidRPr="00CE382A" w14:paraId="402D4DEE" w14:textId="77777777" w:rsidTr="009A52FD">
        <w:trPr>
          <w:trHeight w:val="860"/>
          <w:jc w:val="center"/>
        </w:trPr>
        <w:tc>
          <w:tcPr>
            <w:tcW w:w="81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AFC7D" w14:textId="5A247715" w:rsidR="00C34636" w:rsidRPr="00CE382A" w:rsidRDefault="00C34636" w:rsidP="00FC7A08">
            <w:pPr>
              <w:ind w:right="-427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E382A">
              <w:rPr>
                <w:rFonts w:ascii="Tahoma" w:hAnsi="Tahoma" w:cs="Tahoma"/>
                <w:color w:val="000000"/>
                <w:sz w:val="20"/>
                <w:szCs w:val="20"/>
              </w:rPr>
              <w:t>Максимальная толщина обрабатываемого слоя, м:</w:t>
            </w:r>
          </w:p>
          <w:p w14:paraId="1A4058AA" w14:textId="7062553F" w:rsidR="00C34636" w:rsidRPr="00CE382A" w:rsidRDefault="00C34636" w:rsidP="00FC7A08">
            <w:pPr>
              <w:ind w:right="-427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E382A">
              <w:rPr>
                <w:rFonts w:ascii="Tahoma" w:hAnsi="Tahoma" w:cs="Tahoma"/>
                <w:color w:val="000000"/>
                <w:sz w:val="20"/>
                <w:szCs w:val="20"/>
              </w:rPr>
              <w:t>центральным плугом</w:t>
            </w:r>
          </w:p>
          <w:p w14:paraId="67BAA4FE" w14:textId="583CAAB5" w:rsidR="00C34636" w:rsidRPr="00CE382A" w:rsidRDefault="00C34636" w:rsidP="00FC7A08">
            <w:pPr>
              <w:ind w:right="-427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E382A">
              <w:rPr>
                <w:rFonts w:ascii="Tahoma" w:hAnsi="Tahoma" w:cs="Tahoma"/>
                <w:color w:val="000000"/>
                <w:sz w:val="20"/>
                <w:szCs w:val="20"/>
              </w:rPr>
              <w:t>боковыми плугами</w:t>
            </w:r>
          </w:p>
          <w:p w14:paraId="7A6068B2" w14:textId="0DF3C81D" w:rsidR="00681876" w:rsidRPr="00CE382A" w:rsidRDefault="00C34636" w:rsidP="00FC7A08">
            <w:pPr>
              <w:ind w:right="-427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E382A">
              <w:rPr>
                <w:rFonts w:ascii="Tahoma" w:hAnsi="Tahoma" w:cs="Tahoma"/>
                <w:color w:val="000000"/>
                <w:sz w:val="20"/>
                <w:szCs w:val="20"/>
              </w:rPr>
              <w:t>подборщиком</w:t>
            </w:r>
          </w:p>
        </w:tc>
        <w:tc>
          <w:tcPr>
            <w:tcW w:w="118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A37A54" w14:textId="3FCDDF02" w:rsidR="00C34636" w:rsidRPr="00CE382A" w:rsidRDefault="00C34636" w:rsidP="009A52F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E382A">
              <w:rPr>
                <w:rFonts w:ascii="Tahoma" w:hAnsi="Tahoma" w:cs="Tahoma"/>
                <w:sz w:val="20"/>
                <w:szCs w:val="20"/>
              </w:rPr>
              <w:t>0,1</w:t>
            </w:r>
          </w:p>
          <w:p w14:paraId="5348B29E" w14:textId="0113C012" w:rsidR="00C34636" w:rsidRPr="00CE382A" w:rsidRDefault="00C34636" w:rsidP="009A52F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E382A">
              <w:rPr>
                <w:rFonts w:ascii="Tahoma" w:hAnsi="Tahoma" w:cs="Tahoma"/>
                <w:sz w:val="20"/>
                <w:szCs w:val="20"/>
              </w:rPr>
              <w:t>0,1</w:t>
            </w:r>
          </w:p>
          <w:p w14:paraId="4D047C9C" w14:textId="401FEB59" w:rsidR="00C34636" w:rsidRPr="00CE382A" w:rsidRDefault="00C34636" w:rsidP="009A52F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E382A">
              <w:rPr>
                <w:rFonts w:ascii="Tahoma" w:hAnsi="Tahoma" w:cs="Tahoma"/>
                <w:sz w:val="20"/>
                <w:szCs w:val="20"/>
              </w:rPr>
              <w:t>0,04</w:t>
            </w:r>
          </w:p>
        </w:tc>
      </w:tr>
      <w:tr w:rsidR="00DD7C4B" w:rsidRPr="00CE382A" w14:paraId="7EA1F83B" w14:textId="77777777" w:rsidTr="009A52FD">
        <w:trPr>
          <w:jc w:val="center"/>
        </w:trPr>
        <w:tc>
          <w:tcPr>
            <w:tcW w:w="81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7F43A" w14:textId="77777777" w:rsidR="00FC7A08" w:rsidRPr="00CE382A" w:rsidRDefault="00FC7A08" w:rsidP="00FC7A08">
            <w:pPr>
              <w:ind w:right="-427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E382A">
              <w:rPr>
                <w:rFonts w:ascii="Tahoma" w:hAnsi="Tahoma" w:cs="Tahoma"/>
                <w:color w:val="000000"/>
                <w:sz w:val="20"/>
                <w:szCs w:val="20"/>
              </w:rPr>
              <w:t>Максимальная ширина захвата, м:</w:t>
            </w:r>
          </w:p>
          <w:p w14:paraId="36AB558E" w14:textId="5B142907" w:rsidR="00FC7A08" w:rsidRPr="00CE382A" w:rsidRDefault="00FC7A08" w:rsidP="00FC7A08">
            <w:pPr>
              <w:ind w:right="-427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E382A">
              <w:rPr>
                <w:rFonts w:ascii="Tahoma" w:hAnsi="Tahoma" w:cs="Tahoma"/>
                <w:color w:val="000000"/>
                <w:sz w:val="20"/>
                <w:szCs w:val="20"/>
              </w:rPr>
              <w:t>центральным пл</w:t>
            </w:r>
            <w:r w:rsidR="00A6297C" w:rsidRPr="00CE382A">
              <w:rPr>
                <w:rFonts w:ascii="Tahoma" w:hAnsi="Tahoma" w:cs="Tahoma"/>
                <w:color w:val="000000"/>
                <w:sz w:val="20"/>
                <w:szCs w:val="20"/>
              </w:rPr>
              <w:t>угом</w:t>
            </w:r>
          </w:p>
          <w:p w14:paraId="5B48916F" w14:textId="48EA5DE3" w:rsidR="00FC7A08" w:rsidRPr="00CE382A" w:rsidRDefault="00FC7A08" w:rsidP="00FC7A08">
            <w:pPr>
              <w:ind w:right="-427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E382A">
              <w:rPr>
                <w:rFonts w:ascii="Tahoma" w:hAnsi="Tahoma" w:cs="Tahoma"/>
                <w:color w:val="000000"/>
                <w:sz w:val="20"/>
                <w:szCs w:val="20"/>
              </w:rPr>
              <w:t>боковыми плуга</w:t>
            </w:r>
            <w:r w:rsidR="00A6297C" w:rsidRPr="00CE382A">
              <w:rPr>
                <w:rFonts w:ascii="Tahoma" w:hAnsi="Tahoma" w:cs="Tahoma"/>
                <w:color w:val="000000"/>
                <w:sz w:val="20"/>
                <w:szCs w:val="20"/>
              </w:rPr>
              <w:t>ми</w:t>
            </w:r>
          </w:p>
          <w:p w14:paraId="25137476" w14:textId="6095BF21" w:rsidR="00A6297C" w:rsidRPr="00CE382A" w:rsidRDefault="00FC7A08" w:rsidP="00FC7A08">
            <w:pPr>
              <w:ind w:right="-427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E382A">
              <w:rPr>
                <w:rFonts w:ascii="Tahoma" w:hAnsi="Tahoma" w:cs="Tahoma"/>
                <w:color w:val="000000"/>
                <w:sz w:val="20"/>
                <w:szCs w:val="20"/>
              </w:rPr>
              <w:t>подборщиком</w:t>
            </w:r>
          </w:p>
        </w:tc>
        <w:tc>
          <w:tcPr>
            <w:tcW w:w="118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193629" w14:textId="77777777" w:rsidR="00DD7C4B" w:rsidRPr="00CE382A" w:rsidRDefault="00A6297C" w:rsidP="009A52FD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E382A">
              <w:rPr>
                <w:rFonts w:ascii="Tahoma" w:hAnsi="Tahoma" w:cs="Tahoma"/>
                <w:color w:val="000000"/>
                <w:sz w:val="20"/>
                <w:szCs w:val="20"/>
              </w:rPr>
              <w:t>3,6</w:t>
            </w:r>
          </w:p>
          <w:p w14:paraId="0032A88A" w14:textId="77777777" w:rsidR="00A6297C" w:rsidRPr="00CE382A" w:rsidRDefault="00A6297C" w:rsidP="009A52FD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E382A">
              <w:rPr>
                <w:rFonts w:ascii="Tahoma" w:hAnsi="Tahoma" w:cs="Tahoma"/>
                <w:color w:val="000000"/>
                <w:sz w:val="20"/>
                <w:szCs w:val="20"/>
              </w:rPr>
              <w:t>6,4</w:t>
            </w:r>
          </w:p>
          <w:p w14:paraId="766793E7" w14:textId="4BEF1631" w:rsidR="00A6297C" w:rsidRPr="00CE382A" w:rsidRDefault="00A6297C" w:rsidP="009A52FD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E382A">
              <w:rPr>
                <w:rFonts w:ascii="Tahoma" w:hAnsi="Tahoma" w:cs="Tahoma"/>
                <w:color w:val="000000"/>
                <w:sz w:val="20"/>
                <w:szCs w:val="20"/>
              </w:rPr>
              <w:t>2,6</w:t>
            </w:r>
          </w:p>
        </w:tc>
      </w:tr>
    </w:tbl>
    <w:p w14:paraId="5183C8B5" w14:textId="77777777" w:rsidR="00832E03" w:rsidRPr="00CE382A" w:rsidRDefault="00832E03" w:rsidP="00832E03">
      <w:pPr>
        <w:ind w:firstLine="720"/>
        <w:contextualSpacing/>
        <w:jc w:val="right"/>
        <w:rPr>
          <w:rFonts w:ascii="Tahoma" w:hAnsi="Tahoma" w:cs="Tahoma"/>
          <w:spacing w:val="2"/>
          <w:sz w:val="20"/>
          <w:szCs w:val="20"/>
        </w:rPr>
      </w:pPr>
    </w:p>
    <w:p w14:paraId="77F59B42" w14:textId="182D98CB" w:rsidR="0080132C" w:rsidRPr="00CE382A" w:rsidRDefault="00832E03" w:rsidP="00832E03">
      <w:pPr>
        <w:ind w:firstLine="720"/>
        <w:contextualSpacing/>
        <w:jc w:val="right"/>
        <w:rPr>
          <w:rFonts w:ascii="Tahoma" w:hAnsi="Tahoma" w:cs="Tahoma"/>
          <w:spacing w:val="2"/>
          <w:sz w:val="20"/>
          <w:szCs w:val="20"/>
        </w:rPr>
      </w:pPr>
      <w:r w:rsidRPr="00CE382A">
        <w:rPr>
          <w:rFonts w:ascii="Tahoma" w:hAnsi="Tahoma" w:cs="Tahoma"/>
          <w:spacing w:val="2"/>
          <w:sz w:val="20"/>
          <w:szCs w:val="20"/>
        </w:rPr>
        <w:t>Таблица 2</w:t>
      </w:r>
    </w:p>
    <w:tbl>
      <w:tblPr>
        <w:tblW w:w="93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87"/>
        <w:gridCol w:w="1259"/>
      </w:tblGrid>
      <w:tr w:rsidR="00832E03" w:rsidRPr="00CE382A" w14:paraId="4555245B" w14:textId="77777777" w:rsidTr="000A034D">
        <w:trPr>
          <w:jc w:val="center"/>
        </w:trPr>
        <w:tc>
          <w:tcPr>
            <w:tcW w:w="80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8CB909" w14:textId="19BC6451" w:rsidR="00832E03" w:rsidRPr="00CE382A" w:rsidRDefault="00832E03" w:rsidP="004520EC">
            <w:pPr>
              <w:ind w:right="-427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E382A">
              <w:rPr>
                <w:rFonts w:ascii="Tahoma" w:hAnsi="Tahoma" w:cs="Tahoma"/>
                <w:color w:val="000000"/>
                <w:sz w:val="20"/>
                <w:szCs w:val="20"/>
              </w:rPr>
              <w:t>Наименование параметра РПБ-01</w:t>
            </w:r>
          </w:p>
        </w:tc>
        <w:tc>
          <w:tcPr>
            <w:tcW w:w="12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A344D1" w14:textId="77777777" w:rsidR="00832E03" w:rsidRPr="00CE382A" w:rsidRDefault="00832E03" w:rsidP="004520EC">
            <w:pPr>
              <w:ind w:right="27" w:firstLine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E382A">
              <w:rPr>
                <w:rFonts w:ascii="Tahoma" w:hAnsi="Tahoma" w:cs="Tahoma"/>
                <w:color w:val="000000"/>
                <w:sz w:val="20"/>
                <w:szCs w:val="20"/>
              </w:rPr>
              <w:t xml:space="preserve">Величина </w:t>
            </w:r>
          </w:p>
          <w:p w14:paraId="0093E8C3" w14:textId="02C7D753" w:rsidR="00832E03" w:rsidRPr="00CE382A" w:rsidRDefault="009A52FD" w:rsidP="004520EC">
            <w:pPr>
              <w:ind w:right="27" w:firstLine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E382A">
              <w:rPr>
                <w:rFonts w:ascii="Tahoma" w:hAnsi="Tahoma" w:cs="Tahoma"/>
                <w:color w:val="000000"/>
                <w:sz w:val="20"/>
                <w:szCs w:val="20"/>
              </w:rPr>
              <w:t>п</w:t>
            </w:r>
            <w:r w:rsidR="00832E03" w:rsidRPr="00CE382A">
              <w:rPr>
                <w:rFonts w:ascii="Tahoma" w:hAnsi="Tahoma" w:cs="Tahoma"/>
                <w:color w:val="000000"/>
                <w:sz w:val="20"/>
                <w:szCs w:val="20"/>
              </w:rPr>
              <w:t>араметра</w:t>
            </w:r>
          </w:p>
        </w:tc>
      </w:tr>
      <w:tr w:rsidR="00832E03" w:rsidRPr="00CE382A" w14:paraId="4F7902A2" w14:textId="77777777" w:rsidTr="000A034D">
        <w:trPr>
          <w:trHeight w:val="1006"/>
          <w:jc w:val="center"/>
        </w:trPr>
        <w:tc>
          <w:tcPr>
            <w:tcW w:w="80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13F10" w14:textId="77777777" w:rsidR="00832E03" w:rsidRPr="00CE382A" w:rsidRDefault="00832E03" w:rsidP="00832E03">
            <w:pPr>
              <w:ind w:right="-427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E382A">
              <w:rPr>
                <w:rFonts w:ascii="Tahoma" w:hAnsi="Tahoma" w:cs="Tahoma"/>
                <w:color w:val="000000"/>
                <w:sz w:val="20"/>
                <w:szCs w:val="20"/>
              </w:rPr>
              <w:t>Техническая производительность при распределении и планировании балласта, км/час:</w:t>
            </w:r>
          </w:p>
          <w:p w14:paraId="48D34BD8" w14:textId="77777777" w:rsidR="00832E03" w:rsidRPr="00CE382A" w:rsidRDefault="00832E03" w:rsidP="00832E03">
            <w:pPr>
              <w:ind w:right="-427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E382A">
              <w:rPr>
                <w:rFonts w:ascii="Tahoma" w:hAnsi="Tahoma" w:cs="Tahoma"/>
                <w:color w:val="000000"/>
                <w:sz w:val="20"/>
                <w:szCs w:val="20"/>
              </w:rPr>
              <w:t xml:space="preserve">при работе центральным плугом </w:t>
            </w:r>
          </w:p>
          <w:p w14:paraId="449DF4DB" w14:textId="1027256C" w:rsidR="00832E03" w:rsidRPr="00CE382A" w:rsidRDefault="00832E03" w:rsidP="00832E03">
            <w:pPr>
              <w:ind w:right="-427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E382A">
              <w:rPr>
                <w:rFonts w:ascii="Tahoma" w:hAnsi="Tahoma" w:cs="Tahoma"/>
                <w:color w:val="000000"/>
                <w:sz w:val="20"/>
                <w:szCs w:val="20"/>
              </w:rPr>
              <w:t>при работе боковыми плугами</w:t>
            </w:r>
          </w:p>
          <w:p w14:paraId="31D59360" w14:textId="133655A8" w:rsidR="00832E03" w:rsidRPr="00CE382A" w:rsidRDefault="00811883" w:rsidP="00832E03">
            <w:pPr>
              <w:ind w:right="-427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E382A">
              <w:rPr>
                <w:rFonts w:ascii="Tahoma" w:hAnsi="Tahoma" w:cs="Tahoma"/>
                <w:color w:val="000000"/>
                <w:sz w:val="20"/>
                <w:szCs w:val="20"/>
              </w:rPr>
              <w:t>при работе подборщиком</w:t>
            </w:r>
          </w:p>
        </w:tc>
        <w:tc>
          <w:tcPr>
            <w:tcW w:w="12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8892F3" w14:textId="77777777" w:rsidR="00811883" w:rsidRPr="00CE382A" w:rsidRDefault="00811883" w:rsidP="00832E03">
            <w:pPr>
              <w:ind w:firstLine="33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14:paraId="69838DD5" w14:textId="07DF3889" w:rsidR="00832E03" w:rsidRPr="00CE382A" w:rsidRDefault="00832E03" w:rsidP="00832E03">
            <w:pPr>
              <w:ind w:firstLine="33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E382A">
              <w:rPr>
                <w:rFonts w:ascii="Tahoma" w:hAnsi="Tahoma" w:cs="Tahoma"/>
                <w:color w:val="000000"/>
                <w:sz w:val="20"/>
                <w:szCs w:val="20"/>
              </w:rPr>
              <w:t>20</w:t>
            </w:r>
          </w:p>
          <w:p w14:paraId="76E51AEA" w14:textId="3D52C5B3" w:rsidR="00832E03" w:rsidRPr="00CE382A" w:rsidRDefault="00832E03" w:rsidP="004520E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E382A">
              <w:rPr>
                <w:rFonts w:ascii="Tahoma" w:hAnsi="Tahoma" w:cs="Tahoma"/>
                <w:color w:val="000000"/>
                <w:sz w:val="20"/>
                <w:szCs w:val="20"/>
              </w:rPr>
              <w:t>6</w:t>
            </w:r>
          </w:p>
          <w:p w14:paraId="2698D03A" w14:textId="6EBB78FC" w:rsidR="00832E03" w:rsidRPr="00CE382A" w:rsidRDefault="009D2E31" w:rsidP="009A52FD">
            <w:pPr>
              <w:ind w:firstLine="33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E382A">
              <w:rPr>
                <w:rFonts w:ascii="Tahoma" w:hAnsi="Tahoma" w:cs="Tahoma"/>
                <w:color w:val="000000"/>
                <w:sz w:val="20"/>
                <w:szCs w:val="20"/>
              </w:rPr>
              <w:t>3</w:t>
            </w:r>
          </w:p>
        </w:tc>
      </w:tr>
      <w:tr w:rsidR="00832E03" w:rsidRPr="00CE382A" w14:paraId="7354C2FF" w14:textId="77777777" w:rsidTr="000A034D">
        <w:trPr>
          <w:trHeight w:val="752"/>
          <w:jc w:val="center"/>
        </w:trPr>
        <w:tc>
          <w:tcPr>
            <w:tcW w:w="80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1AE3E" w14:textId="5FA446F9" w:rsidR="00832E03" w:rsidRPr="00CE382A" w:rsidRDefault="00832E03" w:rsidP="004520EC">
            <w:pPr>
              <w:ind w:right="-427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E382A">
              <w:rPr>
                <w:rFonts w:ascii="Tahoma" w:hAnsi="Tahoma" w:cs="Tahoma"/>
                <w:color w:val="000000"/>
                <w:sz w:val="20"/>
                <w:szCs w:val="20"/>
              </w:rPr>
              <w:t>Максимальная толщина</w:t>
            </w:r>
            <w:r w:rsidR="00811883" w:rsidRPr="00CE382A">
              <w:rPr>
                <w:rFonts w:ascii="Tahoma" w:hAnsi="Tahoma" w:cs="Tahoma"/>
                <w:color w:val="000000"/>
                <w:sz w:val="20"/>
                <w:szCs w:val="20"/>
              </w:rPr>
              <w:t xml:space="preserve"> срезаемого слоя балласта за один проход</w:t>
            </w:r>
            <w:r w:rsidRPr="00CE382A">
              <w:rPr>
                <w:rFonts w:ascii="Tahoma" w:hAnsi="Tahoma" w:cs="Tahoma"/>
                <w:color w:val="000000"/>
                <w:sz w:val="20"/>
                <w:szCs w:val="20"/>
              </w:rPr>
              <w:t>, м:</w:t>
            </w:r>
          </w:p>
          <w:p w14:paraId="18F8D3AF" w14:textId="77777777" w:rsidR="00832E03" w:rsidRPr="00CE382A" w:rsidRDefault="00811883" w:rsidP="004520EC">
            <w:pPr>
              <w:ind w:right="-427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E382A">
              <w:rPr>
                <w:rFonts w:ascii="Tahoma" w:hAnsi="Tahoma" w:cs="Tahoma"/>
                <w:color w:val="000000"/>
                <w:sz w:val="20"/>
                <w:szCs w:val="20"/>
              </w:rPr>
              <w:t>при работе плугами</w:t>
            </w:r>
          </w:p>
          <w:p w14:paraId="2074B6EB" w14:textId="7D7BE2EA" w:rsidR="00811883" w:rsidRPr="00CE382A" w:rsidRDefault="009A52FD" w:rsidP="004520EC">
            <w:pPr>
              <w:ind w:right="-427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E382A">
              <w:rPr>
                <w:rFonts w:ascii="Tahoma" w:hAnsi="Tahoma" w:cs="Tahoma"/>
                <w:color w:val="000000"/>
                <w:sz w:val="20"/>
                <w:szCs w:val="20"/>
              </w:rPr>
              <w:t>при работе подборщиком</w:t>
            </w:r>
          </w:p>
        </w:tc>
        <w:tc>
          <w:tcPr>
            <w:tcW w:w="12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775CCF" w14:textId="06CC475F" w:rsidR="00832E03" w:rsidRPr="00CE382A" w:rsidRDefault="00811883" w:rsidP="009A52F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E382A">
              <w:rPr>
                <w:rFonts w:ascii="Tahoma" w:hAnsi="Tahoma" w:cs="Tahoma"/>
                <w:sz w:val="20"/>
                <w:szCs w:val="20"/>
              </w:rPr>
              <w:t>0,2</w:t>
            </w:r>
          </w:p>
          <w:p w14:paraId="20302DAB" w14:textId="77777777" w:rsidR="00832E03" w:rsidRPr="00CE382A" w:rsidRDefault="00832E03" w:rsidP="009A52F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E382A">
              <w:rPr>
                <w:rFonts w:ascii="Tahoma" w:hAnsi="Tahoma" w:cs="Tahoma"/>
                <w:sz w:val="20"/>
                <w:szCs w:val="20"/>
              </w:rPr>
              <w:t>0,04</w:t>
            </w:r>
          </w:p>
        </w:tc>
      </w:tr>
      <w:tr w:rsidR="009D2E31" w:rsidRPr="00CE382A" w14:paraId="7F54EBCC" w14:textId="77777777" w:rsidTr="000A034D">
        <w:trPr>
          <w:trHeight w:val="277"/>
          <w:jc w:val="center"/>
        </w:trPr>
        <w:tc>
          <w:tcPr>
            <w:tcW w:w="80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37D22" w14:textId="6F3414AB" w:rsidR="009D2E31" w:rsidRPr="00CE382A" w:rsidRDefault="009D2E31" w:rsidP="004520EC">
            <w:pPr>
              <w:ind w:right="-427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E382A">
              <w:rPr>
                <w:rFonts w:ascii="Tahoma" w:hAnsi="Tahoma" w:cs="Tahoma"/>
                <w:color w:val="000000"/>
                <w:sz w:val="20"/>
                <w:szCs w:val="20"/>
              </w:rPr>
              <w:t xml:space="preserve">Объем бункера, </w:t>
            </w:r>
            <w:proofErr w:type="spellStart"/>
            <w:r w:rsidRPr="00CE382A">
              <w:rPr>
                <w:rFonts w:ascii="Tahoma" w:hAnsi="Tahoma" w:cs="Tahoma"/>
                <w:color w:val="000000"/>
                <w:sz w:val="20"/>
                <w:szCs w:val="20"/>
              </w:rPr>
              <w:t>куб.м</w:t>
            </w:r>
            <w:proofErr w:type="spellEnd"/>
            <w:r w:rsidRPr="00CE382A">
              <w:rPr>
                <w:rFonts w:ascii="Tahoma" w:hAnsi="Tahoma" w:cs="Tahoma"/>
                <w:color w:val="000000"/>
                <w:sz w:val="20"/>
                <w:szCs w:val="20"/>
              </w:rPr>
              <w:t xml:space="preserve">, не менее </w:t>
            </w:r>
          </w:p>
        </w:tc>
        <w:tc>
          <w:tcPr>
            <w:tcW w:w="12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46288" w14:textId="20F2CAC3" w:rsidR="009D2E31" w:rsidRPr="00CE382A" w:rsidRDefault="009D2E31" w:rsidP="009D2E3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E382A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</w:tr>
      <w:tr w:rsidR="009D2E31" w:rsidRPr="00CE382A" w14:paraId="3C37F584" w14:textId="77777777" w:rsidTr="000A034D">
        <w:trPr>
          <w:trHeight w:val="281"/>
          <w:jc w:val="center"/>
        </w:trPr>
        <w:tc>
          <w:tcPr>
            <w:tcW w:w="80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4B3A6" w14:textId="23C15B9A" w:rsidR="009D2E31" w:rsidRPr="00CE382A" w:rsidRDefault="009D2E31" w:rsidP="004520EC">
            <w:pPr>
              <w:ind w:right="-427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E382A">
              <w:rPr>
                <w:rFonts w:ascii="Tahoma" w:hAnsi="Tahoma" w:cs="Tahoma"/>
                <w:color w:val="000000"/>
                <w:sz w:val="20"/>
                <w:szCs w:val="20"/>
              </w:rPr>
              <w:t>Масса перевозимого балласта, т, не более</w:t>
            </w:r>
          </w:p>
        </w:tc>
        <w:tc>
          <w:tcPr>
            <w:tcW w:w="12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7CD659" w14:textId="4E8B8EBA" w:rsidR="009D2E31" w:rsidRPr="00CE382A" w:rsidRDefault="009D2E31" w:rsidP="009D2E3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E382A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</w:tr>
      <w:tr w:rsidR="00832E03" w:rsidRPr="00CE382A" w14:paraId="600BF274" w14:textId="77777777" w:rsidTr="000A034D">
        <w:trPr>
          <w:jc w:val="center"/>
        </w:trPr>
        <w:tc>
          <w:tcPr>
            <w:tcW w:w="80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9B497" w14:textId="77777777" w:rsidR="00832E03" w:rsidRPr="00CE382A" w:rsidRDefault="00832E03" w:rsidP="004520EC">
            <w:pPr>
              <w:ind w:right="-427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E382A">
              <w:rPr>
                <w:rFonts w:ascii="Tahoma" w:hAnsi="Tahoma" w:cs="Tahoma"/>
                <w:color w:val="000000"/>
                <w:sz w:val="20"/>
                <w:szCs w:val="20"/>
              </w:rPr>
              <w:t>Максимальная ширина захвата, м:</w:t>
            </w:r>
          </w:p>
          <w:p w14:paraId="7621B362" w14:textId="77777777" w:rsidR="00832E03" w:rsidRPr="00CE382A" w:rsidRDefault="00832E03" w:rsidP="004520EC">
            <w:pPr>
              <w:ind w:right="-427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E382A">
              <w:rPr>
                <w:rFonts w:ascii="Tahoma" w:hAnsi="Tahoma" w:cs="Tahoma"/>
                <w:color w:val="000000"/>
                <w:sz w:val="20"/>
                <w:szCs w:val="20"/>
              </w:rPr>
              <w:t>центральным плугом</w:t>
            </w:r>
          </w:p>
          <w:p w14:paraId="05EBAF17" w14:textId="77777777" w:rsidR="00832E03" w:rsidRPr="00CE382A" w:rsidRDefault="00832E03" w:rsidP="004520EC">
            <w:pPr>
              <w:ind w:right="-427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E382A">
              <w:rPr>
                <w:rFonts w:ascii="Tahoma" w:hAnsi="Tahoma" w:cs="Tahoma"/>
                <w:color w:val="000000"/>
                <w:sz w:val="20"/>
                <w:szCs w:val="20"/>
              </w:rPr>
              <w:t>боковыми плугами</w:t>
            </w:r>
          </w:p>
          <w:p w14:paraId="0D3A8FE2" w14:textId="6429DCC6" w:rsidR="00832E03" w:rsidRPr="00CE382A" w:rsidRDefault="009A52FD" w:rsidP="004520EC">
            <w:pPr>
              <w:ind w:right="-427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E382A">
              <w:rPr>
                <w:rFonts w:ascii="Tahoma" w:hAnsi="Tahoma" w:cs="Tahoma"/>
                <w:color w:val="000000"/>
                <w:sz w:val="20"/>
                <w:szCs w:val="20"/>
              </w:rPr>
              <w:t>подборщиком</w:t>
            </w:r>
          </w:p>
        </w:tc>
        <w:tc>
          <w:tcPr>
            <w:tcW w:w="12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E78BE" w14:textId="77777777" w:rsidR="00832E03" w:rsidRPr="00CE382A" w:rsidRDefault="00832E03" w:rsidP="004520E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E382A">
              <w:rPr>
                <w:rFonts w:ascii="Tahoma" w:hAnsi="Tahoma" w:cs="Tahoma"/>
                <w:color w:val="000000"/>
                <w:sz w:val="20"/>
                <w:szCs w:val="20"/>
              </w:rPr>
              <w:t>3,6</w:t>
            </w:r>
          </w:p>
          <w:p w14:paraId="325AC7DF" w14:textId="24038B13" w:rsidR="00832E03" w:rsidRPr="00CE382A" w:rsidRDefault="00811883" w:rsidP="004520E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E382A">
              <w:rPr>
                <w:rFonts w:ascii="Tahoma" w:hAnsi="Tahoma" w:cs="Tahoma"/>
                <w:color w:val="000000"/>
                <w:sz w:val="20"/>
                <w:szCs w:val="20"/>
              </w:rPr>
              <w:t>6,7</w:t>
            </w:r>
          </w:p>
          <w:p w14:paraId="5FB28E5A" w14:textId="77777777" w:rsidR="00832E03" w:rsidRPr="00CE382A" w:rsidRDefault="00832E03" w:rsidP="004520E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E382A">
              <w:rPr>
                <w:rFonts w:ascii="Tahoma" w:hAnsi="Tahoma" w:cs="Tahoma"/>
                <w:color w:val="000000"/>
                <w:sz w:val="20"/>
                <w:szCs w:val="20"/>
              </w:rPr>
              <w:t>2,6</w:t>
            </w:r>
          </w:p>
        </w:tc>
      </w:tr>
    </w:tbl>
    <w:p w14:paraId="3A757E2D" w14:textId="2CF73A7D" w:rsidR="000A034D" w:rsidRPr="000A034D" w:rsidRDefault="000A034D" w:rsidP="000A034D">
      <w:pPr>
        <w:ind w:firstLine="480"/>
        <w:jc w:val="both"/>
        <w:textAlignment w:val="baseline"/>
        <w:rPr>
          <w:rFonts w:ascii="Tahoma" w:hAnsi="Tahoma" w:cs="Tahoma"/>
          <w:sz w:val="20"/>
          <w:szCs w:val="20"/>
        </w:rPr>
      </w:pPr>
      <w:r w:rsidRPr="000A034D">
        <w:rPr>
          <w:rFonts w:ascii="Tahoma" w:hAnsi="Tahoma" w:cs="Tahoma"/>
          <w:sz w:val="20"/>
          <w:szCs w:val="20"/>
        </w:rPr>
        <w:t>На каждом эксплуатируемом СПС должна находиться следующая документация и принадлежности</w:t>
      </w:r>
      <w:r w:rsidR="00244616">
        <w:rPr>
          <w:rFonts w:ascii="Tahoma" w:hAnsi="Tahoma" w:cs="Tahoma"/>
          <w:sz w:val="20"/>
          <w:szCs w:val="20"/>
        </w:rPr>
        <w:t>:</w:t>
      </w:r>
    </w:p>
    <w:p w14:paraId="7A35D7E6" w14:textId="77777777" w:rsidR="00244616" w:rsidRDefault="000A034D" w:rsidP="00244616">
      <w:pPr>
        <w:pStyle w:val="a9"/>
        <w:numPr>
          <w:ilvl w:val="0"/>
          <w:numId w:val="33"/>
        </w:numPr>
        <w:ind w:left="0" w:firstLine="567"/>
        <w:jc w:val="both"/>
        <w:textAlignment w:val="baseline"/>
        <w:rPr>
          <w:rFonts w:ascii="Tahoma" w:eastAsia="Calibri" w:hAnsi="Tahoma" w:cs="Tahoma"/>
          <w:sz w:val="20"/>
          <w:szCs w:val="20"/>
        </w:rPr>
      </w:pPr>
      <w:r w:rsidRPr="00244616">
        <w:rPr>
          <w:rFonts w:ascii="Tahoma" w:eastAsia="Calibri" w:hAnsi="Tahoma" w:cs="Tahoma"/>
          <w:sz w:val="20"/>
          <w:szCs w:val="20"/>
        </w:rPr>
        <w:lastRenderedPageBreak/>
        <w:t>журнал учета работы, периодических технических обслуживаний и ремонтов (для ССПС дополнительно проставляются штамп-справка на право пользования устройствами безопасности и отметка о проверке радиостанции);</w:t>
      </w:r>
    </w:p>
    <w:p w14:paraId="4AFEB680" w14:textId="6921BF2F" w:rsidR="00244616" w:rsidRDefault="000A034D" w:rsidP="00244616">
      <w:pPr>
        <w:pStyle w:val="a9"/>
        <w:numPr>
          <w:ilvl w:val="0"/>
          <w:numId w:val="33"/>
        </w:numPr>
        <w:ind w:left="0" w:firstLine="567"/>
        <w:jc w:val="both"/>
        <w:textAlignment w:val="baseline"/>
        <w:rPr>
          <w:rFonts w:ascii="Tahoma" w:eastAsia="Calibri" w:hAnsi="Tahoma" w:cs="Tahoma"/>
          <w:sz w:val="20"/>
          <w:szCs w:val="20"/>
        </w:rPr>
      </w:pPr>
      <w:r w:rsidRPr="00244616">
        <w:rPr>
          <w:rFonts w:ascii="Tahoma" w:eastAsia="Calibri" w:hAnsi="Tahoma" w:cs="Tahoma"/>
          <w:sz w:val="20"/>
          <w:szCs w:val="20"/>
        </w:rPr>
        <w:t xml:space="preserve">акт последнего КТО (в соответствии с нормативными сроками прохождения КТО без нарушений сроков </w:t>
      </w:r>
      <w:proofErr w:type="gramStart"/>
      <w:r w:rsidR="00244616">
        <w:rPr>
          <w:rFonts w:ascii="Tahoma" w:eastAsia="Calibri" w:hAnsi="Tahoma" w:cs="Tahoma"/>
          <w:sz w:val="20"/>
          <w:szCs w:val="20"/>
        </w:rPr>
        <w:t>прохождения</w:t>
      </w:r>
      <w:proofErr w:type="gramEnd"/>
      <w:r w:rsidR="00244616">
        <w:rPr>
          <w:rFonts w:ascii="Tahoma" w:eastAsia="Calibri" w:hAnsi="Tahoma" w:cs="Tahoma"/>
          <w:sz w:val="20"/>
          <w:szCs w:val="20"/>
        </w:rPr>
        <w:t xml:space="preserve"> </w:t>
      </w:r>
      <w:r w:rsidRPr="00244616">
        <w:rPr>
          <w:rFonts w:ascii="Tahoma" w:eastAsia="Calibri" w:hAnsi="Tahoma" w:cs="Tahoma"/>
          <w:sz w:val="20"/>
          <w:szCs w:val="20"/>
        </w:rPr>
        <w:t>КТО);</w:t>
      </w:r>
    </w:p>
    <w:p w14:paraId="72493C83" w14:textId="77777777" w:rsidR="00244616" w:rsidRDefault="000A034D" w:rsidP="00244616">
      <w:pPr>
        <w:pStyle w:val="a9"/>
        <w:numPr>
          <w:ilvl w:val="0"/>
          <w:numId w:val="33"/>
        </w:numPr>
        <w:ind w:left="0" w:firstLine="567"/>
        <w:jc w:val="both"/>
        <w:textAlignment w:val="baseline"/>
        <w:rPr>
          <w:rFonts w:ascii="Tahoma" w:eastAsia="Calibri" w:hAnsi="Tahoma" w:cs="Tahoma"/>
          <w:sz w:val="20"/>
          <w:szCs w:val="20"/>
        </w:rPr>
      </w:pPr>
      <w:r w:rsidRPr="00244616">
        <w:rPr>
          <w:rFonts w:ascii="Tahoma" w:eastAsia="Calibri" w:hAnsi="Tahoma" w:cs="Tahoma"/>
          <w:sz w:val="20"/>
          <w:szCs w:val="20"/>
        </w:rPr>
        <w:t>акт технического состояния (для ССПС);</w:t>
      </w:r>
    </w:p>
    <w:p w14:paraId="57EE214B" w14:textId="77777777" w:rsidR="00244616" w:rsidRDefault="000A034D" w:rsidP="00244616">
      <w:pPr>
        <w:pStyle w:val="a9"/>
        <w:numPr>
          <w:ilvl w:val="0"/>
          <w:numId w:val="33"/>
        </w:numPr>
        <w:ind w:left="0" w:firstLine="567"/>
        <w:jc w:val="both"/>
        <w:textAlignment w:val="baseline"/>
        <w:rPr>
          <w:rFonts w:ascii="Tahoma" w:eastAsia="Calibri" w:hAnsi="Tahoma" w:cs="Tahoma"/>
          <w:sz w:val="20"/>
          <w:szCs w:val="20"/>
        </w:rPr>
      </w:pPr>
      <w:r w:rsidRPr="00244616">
        <w:rPr>
          <w:rFonts w:ascii="Tahoma" w:eastAsia="Calibri" w:hAnsi="Tahoma" w:cs="Tahoma"/>
          <w:sz w:val="20"/>
          <w:szCs w:val="20"/>
        </w:rPr>
        <w:t>журнал осмотра грузоподъемных механизмов и грузозахватных приспособлений (если ПС предусмотрено конструкцией СПС);</w:t>
      </w:r>
    </w:p>
    <w:p w14:paraId="50514C34" w14:textId="77777777" w:rsidR="00244616" w:rsidRDefault="000A034D" w:rsidP="00244616">
      <w:pPr>
        <w:pStyle w:val="a9"/>
        <w:numPr>
          <w:ilvl w:val="0"/>
          <w:numId w:val="33"/>
        </w:numPr>
        <w:ind w:left="0" w:firstLine="567"/>
        <w:jc w:val="both"/>
        <w:textAlignment w:val="baseline"/>
        <w:rPr>
          <w:rFonts w:ascii="Tahoma" w:eastAsia="Calibri" w:hAnsi="Tahoma" w:cs="Tahoma"/>
          <w:sz w:val="20"/>
          <w:szCs w:val="20"/>
        </w:rPr>
      </w:pPr>
      <w:r w:rsidRPr="00244616">
        <w:rPr>
          <w:rFonts w:ascii="Tahoma" w:eastAsia="Calibri" w:hAnsi="Tahoma" w:cs="Tahoma"/>
          <w:sz w:val="20"/>
          <w:szCs w:val="20"/>
        </w:rPr>
        <w:t>руководство по эксплуатации СПС или техническое описание и инструкция по эксплуатации (далее - руководство по эксплуатации);</w:t>
      </w:r>
    </w:p>
    <w:p w14:paraId="3FBBB468" w14:textId="77777777" w:rsidR="00244616" w:rsidRDefault="000A034D" w:rsidP="00244616">
      <w:pPr>
        <w:pStyle w:val="a9"/>
        <w:numPr>
          <w:ilvl w:val="0"/>
          <w:numId w:val="33"/>
        </w:numPr>
        <w:ind w:left="0" w:firstLine="567"/>
        <w:jc w:val="both"/>
        <w:textAlignment w:val="baseline"/>
        <w:rPr>
          <w:rFonts w:ascii="Tahoma" w:eastAsia="Calibri" w:hAnsi="Tahoma" w:cs="Tahoma"/>
          <w:sz w:val="20"/>
          <w:szCs w:val="20"/>
        </w:rPr>
      </w:pPr>
      <w:r w:rsidRPr="00244616">
        <w:rPr>
          <w:rFonts w:ascii="Tahoma" w:eastAsia="Calibri" w:hAnsi="Tahoma" w:cs="Tahoma"/>
          <w:sz w:val="20"/>
          <w:szCs w:val="20"/>
        </w:rPr>
        <w:t>журнал целевого инструктажа по охране труда на рабочем месте;</w:t>
      </w:r>
    </w:p>
    <w:p w14:paraId="45FBF3BC" w14:textId="2C7438BF" w:rsidR="00244616" w:rsidRDefault="00244616" w:rsidP="00244616">
      <w:pPr>
        <w:pStyle w:val="a9"/>
        <w:numPr>
          <w:ilvl w:val="0"/>
          <w:numId w:val="33"/>
        </w:numPr>
        <w:ind w:left="0" w:firstLine="567"/>
        <w:jc w:val="both"/>
        <w:textAlignment w:val="baseline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sz w:val="20"/>
          <w:szCs w:val="20"/>
        </w:rPr>
        <w:t>п</w:t>
      </w:r>
      <w:r w:rsidR="000A034D" w:rsidRPr="00244616">
        <w:rPr>
          <w:rFonts w:ascii="Tahoma" w:eastAsia="Calibri" w:hAnsi="Tahoma" w:cs="Tahoma"/>
          <w:sz w:val="20"/>
          <w:szCs w:val="20"/>
        </w:rPr>
        <w:t>оложение о порядке действий бригад специального самоходного подвижного состава при возникновении аварийных и нестандартных ситуаций (для ССПС);</w:t>
      </w:r>
    </w:p>
    <w:p w14:paraId="2CAAC37E" w14:textId="77777777" w:rsidR="00244616" w:rsidRDefault="000A034D" w:rsidP="00244616">
      <w:pPr>
        <w:pStyle w:val="a9"/>
        <w:numPr>
          <w:ilvl w:val="0"/>
          <w:numId w:val="33"/>
        </w:numPr>
        <w:ind w:left="0" w:firstLine="567"/>
        <w:jc w:val="both"/>
        <w:textAlignment w:val="baseline"/>
        <w:rPr>
          <w:rFonts w:ascii="Tahoma" w:eastAsia="Calibri" w:hAnsi="Tahoma" w:cs="Tahoma"/>
          <w:sz w:val="20"/>
          <w:szCs w:val="20"/>
        </w:rPr>
      </w:pPr>
      <w:r w:rsidRPr="00244616">
        <w:rPr>
          <w:rFonts w:ascii="Tahoma" w:eastAsia="Calibri" w:hAnsi="Tahoma" w:cs="Tahoma"/>
          <w:sz w:val="20"/>
          <w:szCs w:val="20"/>
        </w:rPr>
        <w:t>запасные части, инструмент, домкрат (или домкраты в зависимости от конструкции СПС) в соответствии с ЗИП;</w:t>
      </w:r>
    </w:p>
    <w:p w14:paraId="491466FC" w14:textId="77777777" w:rsidR="00244616" w:rsidRDefault="000A034D" w:rsidP="00244616">
      <w:pPr>
        <w:pStyle w:val="a9"/>
        <w:numPr>
          <w:ilvl w:val="0"/>
          <w:numId w:val="33"/>
        </w:numPr>
        <w:ind w:left="0" w:firstLine="567"/>
        <w:jc w:val="both"/>
        <w:textAlignment w:val="baseline"/>
        <w:rPr>
          <w:rFonts w:ascii="Tahoma" w:eastAsia="Calibri" w:hAnsi="Tahoma" w:cs="Tahoma"/>
          <w:sz w:val="20"/>
          <w:szCs w:val="20"/>
        </w:rPr>
      </w:pPr>
      <w:r w:rsidRPr="00244616">
        <w:rPr>
          <w:rFonts w:ascii="Tahoma" w:eastAsia="Calibri" w:hAnsi="Tahoma" w:cs="Tahoma"/>
          <w:sz w:val="20"/>
          <w:szCs w:val="20"/>
        </w:rPr>
        <w:t>комплект запасных ремней для силовой установки - для СПС с дизельным двигателем;</w:t>
      </w:r>
    </w:p>
    <w:p w14:paraId="2709934D" w14:textId="77777777" w:rsidR="00244616" w:rsidRDefault="000A034D" w:rsidP="00244616">
      <w:pPr>
        <w:pStyle w:val="a9"/>
        <w:numPr>
          <w:ilvl w:val="0"/>
          <w:numId w:val="33"/>
        </w:numPr>
        <w:ind w:left="0" w:firstLine="567"/>
        <w:jc w:val="both"/>
        <w:textAlignment w:val="baseline"/>
        <w:rPr>
          <w:rFonts w:ascii="Tahoma" w:eastAsia="Calibri" w:hAnsi="Tahoma" w:cs="Tahoma"/>
          <w:sz w:val="20"/>
          <w:szCs w:val="20"/>
        </w:rPr>
      </w:pPr>
      <w:r w:rsidRPr="00244616">
        <w:rPr>
          <w:rFonts w:ascii="Tahoma" w:eastAsia="Calibri" w:hAnsi="Tahoma" w:cs="Tahoma"/>
          <w:sz w:val="20"/>
          <w:szCs w:val="20"/>
        </w:rPr>
        <w:t>огнетушители в количестве согласно норм оснащения подвижного состава первичными средствами пожаротушения (но не менее двух в каждой кабине управления);</w:t>
      </w:r>
    </w:p>
    <w:p w14:paraId="2968CB04" w14:textId="77777777" w:rsidR="00244616" w:rsidRDefault="000A034D" w:rsidP="00244616">
      <w:pPr>
        <w:pStyle w:val="a9"/>
        <w:numPr>
          <w:ilvl w:val="0"/>
          <w:numId w:val="33"/>
        </w:numPr>
        <w:ind w:left="0" w:firstLine="567"/>
        <w:jc w:val="both"/>
        <w:textAlignment w:val="baseline"/>
        <w:rPr>
          <w:rFonts w:ascii="Tahoma" w:eastAsia="Calibri" w:hAnsi="Tahoma" w:cs="Tahoma"/>
          <w:sz w:val="20"/>
          <w:szCs w:val="20"/>
        </w:rPr>
      </w:pPr>
      <w:r w:rsidRPr="00244616">
        <w:rPr>
          <w:rFonts w:ascii="Tahoma" w:eastAsia="Calibri" w:hAnsi="Tahoma" w:cs="Tahoma"/>
          <w:sz w:val="20"/>
          <w:szCs w:val="20"/>
        </w:rPr>
        <w:t>не менее двух тормозных башмаков, которые должны иметь соответствующую окраску и клеймо;</w:t>
      </w:r>
    </w:p>
    <w:p w14:paraId="60FDEC4C" w14:textId="77777777" w:rsidR="00244616" w:rsidRDefault="000A034D" w:rsidP="00244616">
      <w:pPr>
        <w:pStyle w:val="a9"/>
        <w:numPr>
          <w:ilvl w:val="0"/>
          <w:numId w:val="33"/>
        </w:numPr>
        <w:ind w:left="0" w:firstLine="567"/>
        <w:jc w:val="both"/>
        <w:textAlignment w:val="baseline"/>
        <w:rPr>
          <w:rFonts w:ascii="Tahoma" w:eastAsia="Calibri" w:hAnsi="Tahoma" w:cs="Tahoma"/>
          <w:sz w:val="20"/>
          <w:szCs w:val="20"/>
        </w:rPr>
      </w:pPr>
      <w:r w:rsidRPr="00244616">
        <w:rPr>
          <w:rFonts w:ascii="Tahoma" w:eastAsia="Calibri" w:hAnsi="Tahoma" w:cs="Tahoma"/>
          <w:sz w:val="20"/>
          <w:szCs w:val="20"/>
        </w:rPr>
        <w:t>сигнальные принадлежности - два духовых рожка, два комплекта сигнальных флагов (красного и желтого цветов), два ручных сигнальных фонаря;</w:t>
      </w:r>
    </w:p>
    <w:p w14:paraId="2AF0107F" w14:textId="77777777" w:rsidR="00244616" w:rsidRDefault="000A034D" w:rsidP="00244616">
      <w:pPr>
        <w:pStyle w:val="a9"/>
        <w:numPr>
          <w:ilvl w:val="0"/>
          <w:numId w:val="33"/>
        </w:numPr>
        <w:ind w:left="0" w:firstLine="567"/>
        <w:jc w:val="both"/>
        <w:textAlignment w:val="baseline"/>
        <w:rPr>
          <w:rFonts w:ascii="Tahoma" w:eastAsia="Calibri" w:hAnsi="Tahoma" w:cs="Tahoma"/>
          <w:sz w:val="20"/>
          <w:szCs w:val="20"/>
        </w:rPr>
      </w:pPr>
      <w:r w:rsidRPr="00244616">
        <w:rPr>
          <w:rFonts w:ascii="Tahoma" w:eastAsia="Calibri" w:hAnsi="Tahoma" w:cs="Tahoma"/>
          <w:sz w:val="20"/>
          <w:szCs w:val="20"/>
        </w:rPr>
        <w:t>12 петард (с действующим сроком службы или с наличием штампа на пружинах петард о дате их осмотра и годности);</w:t>
      </w:r>
    </w:p>
    <w:p w14:paraId="37A2655D" w14:textId="2C0F6360" w:rsidR="00244616" w:rsidRDefault="000A034D" w:rsidP="00244616">
      <w:pPr>
        <w:pStyle w:val="a9"/>
        <w:numPr>
          <w:ilvl w:val="0"/>
          <w:numId w:val="33"/>
        </w:numPr>
        <w:ind w:left="0" w:firstLine="567"/>
        <w:jc w:val="both"/>
        <w:textAlignment w:val="baseline"/>
        <w:rPr>
          <w:rFonts w:ascii="Tahoma" w:eastAsia="Calibri" w:hAnsi="Tahoma" w:cs="Tahoma"/>
          <w:sz w:val="20"/>
          <w:szCs w:val="20"/>
        </w:rPr>
      </w:pPr>
      <w:r w:rsidRPr="00244616">
        <w:rPr>
          <w:rFonts w:ascii="Tahoma" w:eastAsia="Calibri" w:hAnsi="Tahoma" w:cs="Tahoma"/>
          <w:sz w:val="20"/>
          <w:szCs w:val="20"/>
        </w:rPr>
        <w:t>аптечка с набором медикаментов и перевязочных средств для оказания первой помощи в соответствии с нормами оснащения и действующими сроками годности; техническая аптечка в с</w:t>
      </w:r>
      <w:r w:rsidR="00244616">
        <w:rPr>
          <w:rFonts w:ascii="Tahoma" w:eastAsia="Calibri" w:hAnsi="Tahoma" w:cs="Tahoma"/>
          <w:sz w:val="20"/>
          <w:szCs w:val="20"/>
        </w:rPr>
        <w:t>оответствии с нормами оснащения.</w:t>
      </w:r>
    </w:p>
    <w:p w14:paraId="51498F94" w14:textId="77777777" w:rsidR="00244616" w:rsidRDefault="00244616" w:rsidP="00244616">
      <w:pPr>
        <w:ind w:firstLine="567"/>
        <w:jc w:val="both"/>
        <w:textAlignment w:val="baseline"/>
        <w:rPr>
          <w:rFonts w:ascii="Tahoma" w:eastAsia="Calibri" w:hAnsi="Tahoma" w:cs="Tahoma"/>
          <w:sz w:val="20"/>
          <w:szCs w:val="20"/>
        </w:rPr>
      </w:pPr>
      <w:r w:rsidRPr="00244616">
        <w:rPr>
          <w:rFonts w:ascii="Tahoma" w:eastAsia="Calibri" w:hAnsi="Tahoma" w:cs="Tahoma"/>
          <w:sz w:val="20"/>
          <w:szCs w:val="20"/>
        </w:rPr>
        <w:t>У ответственного за эксплуатацию СПС руководителя сторонней организации должны находиться следующие документы:</w:t>
      </w:r>
    </w:p>
    <w:p w14:paraId="1C9F2864" w14:textId="77777777" w:rsidR="00244616" w:rsidRDefault="00244616" w:rsidP="00244616">
      <w:pPr>
        <w:ind w:firstLine="567"/>
        <w:jc w:val="both"/>
        <w:textAlignment w:val="baseline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sz w:val="20"/>
          <w:szCs w:val="20"/>
        </w:rPr>
        <w:t xml:space="preserve">- </w:t>
      </w:r>
      <w:r w:rsidRPr="00244616">
        <w:rPr>
          <w:rFonts w:ascii="Tahoma" w:eastAsia="Calibri" w:hAnsi="Tahoma" w:cs="Tahoma"/>
          <w:sz w:val="20"/>
          <w:szCs w:val="20"/>
        </w:rPr>
        <w:t>формуляр (паспорт), составленный изготовителем или разработчиком конструкторской документации;</w:t>
      </w:r>
    </w:p>
    <w:p w14:paraId="5C647409" w14:textId="77777777" w:rsidR="00244616" w:rsidRDefault="00244616" w:rsidP="00244616">
      <w:pPr>
        <w:ind w:firstLine="567"/>
        <w:jc w:val="both"/>
        <w:textAlignment w:val="baseline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sz w:val="20"/>
          <w:szCs w:val="20"/>
        </w:rPr>
        <w:t xml:space="preserve">- </w:t>
      </w:r>
      <w:r w:rsidRPr="00244616">
        <w:rPr>
          <w:rFonts w:ascii="Tahoma" w:eastAsia="Calibri" w:hAnsi="Tahoma" w:cs="Tahoma"/>
          <w:sz w:val="20"/>
          <w:szCs w:val="20"/>
        </w:rPr>
        <w:t>паспорта колесных пар (допускается иметь в электронном виде);</w:t>
      </w:r>
    </w:p>
    <w:p w14:paraId="24D18A88" w14:textId="77777777" w:rsidR="00244616" w:rsidRDefault="00244616" w:rsidP="00244616">
      <w:pPr>
        <w:ind w:firstLine="567"/>
        <w:jc w:val="both"/>
        <w:textAlignment w:val="baseline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sz w:val="20"/>
          <w:szCs w:val="20"/>
        </w:rPr>
        <w:t xml:space="preserve">- </w:t>
      </w:r>
      <w:r w:rsidRPr="00244616">
        <w:rPr>
          <w:rFonts w:ascii="Tahoma" w:eastAsia="Calibri" w:hAnsi="Tahoma" w:cs="Tahoma"/>
          <w:sz w:val="20"/>
          <w:szCs w:val="20"/>
        </w:rPr>
        <w:t>паспорта воздушных резервуаров;</w:t>
      </w:r>
    </w:p>
    <w:p w14:paraId="681BF511" w14:textId="77777777" w:rsidR="00244616" w:rsidRDefault="00244616" w:rsidP="00244616">
      <w:pPr>
        <w:ind w:firstLine="567"/>
        <w:jc w:val="both"/>
        <w:textAlignment w:val="baseline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sz w:val="20"/>
          <w:szCs w:val="20"/>
        </w:rPr>
        <w:t xml:space="preserve">- </w:t>
      </w:r>
      <w:r w:rsidRPr="00244616">
        <w:rPr>
          <w:rFonts w:ascii="Tahoma" w:eastAsia="Calibri" w:hAnsi="Tahoma" w:cs="Tahoma"/>
          <w:sz w:val="20"/>
          <w:szCs w:val="20"/>
        </w:rPr>
        <w:t>паспорта (формуляры) основных комплектующих изделий согласно ведомости эксплуатационных документов;</w:t>
      </w:r>
    </w:p>
    <w:p w14:paraId="45C7A292" w14:textId="77777777" w:rsidR="00244616" w:rsidRDefault="00244616" w:rsidP="00244616">
      <w:pPr>
        <w:ind w:firstLine="567"/>
        <w:jc w:val="both"/>
        <w:textAlignment w:val="baseline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sz w:val="20"/>
          <w:szCs w:val="20"/>
        </w:rPr>
        <w:t xml:space="preserve">- </w:t>
      </w:r>
      <w:r w:rsidRPr="00244616">
        <w:rPr>
          <w:rFonts w:ascii="Tahoma" w:eastAsia="Calibri" w:hAnsi="Tahoma" w:cs="Tahoma"/>
          <w:sz w:val="20"/>
          <w:szCs w:val="20"/>
        </w:rPr>
        <w:t>паспорта комплектующих систем безопасности;</w:t>
      </w:r>
    </w:p>
    <w:p w14:paraId="34236B1A" w14:textId="77777777" w:rsidR="00244616" w:rsidRDefault="00244616" w:rsidP="00244616">
      <w:pPr>
        <w:ind w:firstLine="567"/>
        <w:jc w:val="both"/>
        <w:textAlignment w:val="baseline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sz w:val="20"/>
          <w:szCs w:val="20"/>
        </w:rPr>
        <w:t xml:space="preserve">- </w:t>
      </w:r>
      <w:r w:rsidRPr="00244616">
        <w:rPr>
          <w:rFonts w:ascii="Tahoma" w:eastAsia="Calibri" w:hAnsi="Tahoma" w:cs="Tahoma"/>
          <w:sz w:val="20"/>
          <w:szCs w:val="20"/>
        </w:rPr>
        <w:t>руководства на все виды ремонта и технического обслуживания на эксплуатируемой в данной организации СПС;</w:t>
      </w:r>
    </w:p>
    <w:p w14:paraId="2FC9070C" w14:textId="681E43BB" w:rsidR="00244616" w:rsidRPr="00244616" w:rsidRDefault="00244616" w:rsidP="00244616">
      <w:pPr>
        <w:ind w:firstLine="567"/>
        <w:jc w:val="both"/>
        <w:textAlignment w:val="baseline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sz w:val="20"/>
          <w:szCs w:val="20"/>
        </w:rPr>
        <w:t xml:space="preserve">- </w:t>
      </w:r>
      <w:r w:rsidRPr="00244616">
        <w:rPr>
          <w:rFonts w:ascii="Tahoma" w:eastAsia="Calibri" w:hAnsi="Tahoma" w:cs="Tahoma"/>
          <w:sz w:val="20"/>
          <w:szCs w:val="20"/>
        </w:rPr>
        <w:t>акт приемо-сдаточных испытаний, выданный после проведения последнего ремонта.</w:t>
      </w:r>
    </w:p>
    <w:p w14:paraId="5E574499" w14:textId="0A6DCFB8" w:rsidR="00244616" w:rsidRPr="00244616" w:rsidRDefault="00244616" w:rsidP="00244616">
      <w:pPr>
        <w:ind w:firstLine="567"/>
        <w:jc w:val="both"/>
        <w:rPr>
          <w:rFonts w:ascii="Tahoma" w:hAnsi="Tahoma" w:cs="Tahoma"/>
          <w:spacing w:val="2"/>
          <w:sz w:val="20"/>
          <w:szCs w:val="20"/>
        </w:rPr>
      </w:pPr>
      <w:r w:rsidRPr="00244616">
        <w:rPr>
          <w:rFonts w:ascii="Tahoma" w:eastAsia="Calibri" w:hAnsi="Tahoma" w:cs="Tahoma"/>
          <w:sz w:val="20"/>
          <w:szCs w:val="20"/>
        </w:rPr>
        <w:t>Разделы формуляра и паспортов комплектующих изделий, установленных на СПС, должны своевременно заполняться ответственным за эксплуатацию СПС</w:t>
      </w:r>
      <w:r>
        <w:rPr>
          <w:rFonts w:ascii="Tahoma" w:eastAsia="Calibri" w:hAnsi="Tahoma" w:cs="Tahoma"/>
          <w:sz w:val="20"/>
          <w:szCs w:val="20"/>
        </w:rPr>
        <w:t>.</w:t>
      </w:r>
    </w:p>
    <w:p w14:paraId="4E0540C8" w14:textId="61BB4800" w:rsidR="00FF3BE6" w:rsidRPr="00CE382A" w:rsidRDefault="00FF3BE6" w:rsidP="00FF3BE6">
      <w:pPr>
        <w:rPr>
          <w:rFonts w:ascii="Tahoma" w:hAnsi="Tahoma" w:cs="Tahoma"/>
          <w:spacing w:val="2"/>
          <w:sz w:val="20"/>
          <w:szCs w:val="20"/>
        </w:rPr>
      </w:pPr>
    </w:p>
    <w:p w14:paraId="78923F8D" w14:textId="68CF2162" w:rsidR="00FF3BE6" w:rsidRPr="00CE382A" w:rsidRDefault="00FF3BE6" w:rsidP="00FF3BE6">
      <w:pPr>
        <w:rPr>
          <w:rFonts w:ascii="Tahoma" w:hAnsi="Tahoma" w:cs="Tahoma"/>
          <w:spacing w:val="2"/>
          <w:sz w:val="20"/>
          <w:szCs w:val="20"/>
        </w:rPr>
      </w:pPr>
    </w:p>
    <w:p w14:paraId="386FBB93" w14:textId="17676C5C" w:rsidR="000C3BC7" w:rsidRPr="00CE382A" w:rsidRDefault="00A23E3B" w:rsidP="000C3BC7">
      <w:pPr>
        <w:pStyle w:val="a9"/>
        <w:numPr>
          <w:ilvl w:val="0"/>
          <w:numId w:val="27"/>
        </w:numPr>
        <w:jc w:val="center"/>
        <w:rPr>
          <w:rFonts w:ascii="Tahoma" w:hAnsi="Tahoma" w:cs="Tahoma"/>
          <w:spacing w:val="2"/>
          <w:sz w:val="20"/>
          <w:szCs w:val="20"/>
        </w:rPr>
      </w:pPr>
      <w:r w:rsidRPr="00CE382A">
        <w:rPr>
          <w:rFonts w:ascii="Tahoma" w:hAnsi="Tahoma" w:cs="Tahoma"/>
          <w:b/>
          <w:spacing w:val="2"/>
          <w:sz w:val="20"/>
          <w:szCs w:val="20"/>
        </w:rPr>
        <w:t>Конструктивные требования</w:t>
      </w:r>
    </w:p>
    <w:p w14:paraId="418EEED6" w14:textId="77777777" w:rsidR="000C3BC7" w:rsidRPr="00CE382A" w:rsidRDefault="000C3BC7" w:rsidP="00974259">
      <w:pPr>
        <w:ind w:firstLine="720"/>
        <w:contextualSpacing/>
        <w:jc w:val="both"/>
        <w:rPr>
          <w:rFonts w:ascii="Tahoma" w:hAnsi="Tahoma" w:cs="Tahoma"/>
          <w:spacing w:val="2"/>
          <w:sz w:val="20"/>
          <w:szCs w:val="20"/>
        </w:rPr>
      </w:pPr>
    </w:p>
    <w:p w14:paraId="103D6212" w14:textId="7CF90969" w:rsidR="00256183" w:rsidRPr="00CE382A" w:rsidRDefault="00681876" w:rsidP="00BA7555">
      <w:pPr>
        <w:pStyle w:val="a9"/>
        <w:numPr>
          <w:ilvl w:val="1"/>
          <w:numId w:val="27"/>
        </w:numPr>
        <w:ind w:left="0" w:firstLine="709"/>
        <w:jc w:val="both"/>
        <w:rPr>
          <w:rFonts w:ascii="Tahoma" w:hAnsi="Tahoma" w:cs="Tahoma"/>
          <w:spacing w:val="2"/>
          <w:sz w:val="20"/>
          <w:szCs w:val="20"/>
        </w:rPr>
      </w:pPr>
      <w:r w:rsidRPr="00CE382A">
        <w:rPr>
          <w:rFonts w:ascii="Tahoma" w:hAnsi="Tahoma" w:cs="Tahoma"/>
          <w:spacing w:val="2"/>
          <w:sz w:val="20"/>
          <w:szCs w:val="20"/>
        </w:rPr>
        <w:t>Рабочие органы машины: центральные и боковые плуги, расположенные в средней части, щетки для очистки скреплений — в передней части, подборщик для перераспределения балласта, установленный на раме под кабиной машиниста</w:t>
      </w:r>
      <w:r w:rsidR="00256183" w:rsidRPr="00CE382A">
        <w:rPr>
          <w:rFonts w:ascii="Tahoma" w:hAnsi="Tahoma" w:cs="Tahoma"/>
          <w:spacing w:val="2"/>
          <w:sz w:val="20"/>
          <w:szCs w:val="20"/>
        </w:rPr>
        <w:t>.</w:t>
      </w:r>
    </w:p>
    <w:p w14:paraId="7A8A71AB" w14:textId="2129DD42" w:rsidR="00C478E9" w:rsidRPr="00CE382A" w:rsidRDefault="00256183" w:rsidP="004520EC">
      <w:pPr>
        <w:pStyle w:val="a9"/>
        <w:numPr>
          <w:ilvl w:val="1"/>
          <w:numId w:val="27"/>
        </w:numPr>
        <w:ind w:left="0" w:firstLine="709"/>
        <w:jc w:val="both"/>
        <w:rPr>
          <w:rFonts w:ascii="Tahoma" w:hAnsi="Tahoma" w:cs="Tahoma"/>
          <w:spacing w:val="2"/>
          <w:sz w:val="20"/>
          <w:szCs w:val="20"/>
        </w:rPr>
      </w:pPr>
      <w:r w:rsidRPr="00CE382A">
        <w:rPr>
          <w:rFonts w:ascii="Tahoma" w:hAnsi="Tahoma" w:cs="Tahoma"/>
          <w:spacing w:val="2"/>
          <w:sz w:val="20"/>
          <w:szCs w:val="20"/>
        </w:rPr>
        <w:t xml:space="preserve">Все механизмы машины должны быть </w:t>
      </w:r>
      <w:r w:rsidR="00BA7555" w:rsidRPr="00CE382A">
        <w:rPr>
          <w:rFonts w:ascii="Tahoma" w:hAnsi="Tahoma" w:cs="Tahoma"/>
          <w:spacing w:val="2"/>
          <w:sz w:val="20"/>
          <w:szCs w:val="20"/>
        </w:rPr>
        <w:t>о</w:t>
      </w:r>
      <w:r w:rsidRPr="00CE382A">
        <w:rPr>
          <w:rFonts w:ascii="Tahoma" w:hAnsi="Tahoma" w:cs="Tahoma"/>
          <w:spacing w:val="2"/>
          <w:sz w:val="20"/>
          <w:szCs w:val="20"/>
        </w:rPr>
        <w:t>свидетельствованные и испытаны</w:t>
      </w:r>
      <w:r w:rsidR="00BA7555" w:rsidRPr="00CE382A">
        <w:rPr>
          <w:rFonts w:ascii="Tahoma" w:hAnsi="Tahoma" w:cs="Tahoma"/>
          <w:spacing w:val="2"/>
          <w:sz w:val="20"/>
          <w:szCs w:val="20"/>
        </w:rPr>
        <w:t xml:space="preserve"> в установленном порядке, а также полностью укомплектованы в соответствии с инструкцией по их эксплуатации</w:t>
      </w:r>
      <w:r w:rsidR="00C478E9" w:rsidRPr="00CE382A">
        <w:rPr>
          <w:rFonts w:ascii="Tahoma" w:hAnsi="Tahoma" w:cs="Tahoma"/>
          <w:spacing w:val="2"/>
          <w:sz w:val="20"/>
          <w:szCs w:val="20"/>
        </w:rPr>
        <w:t xml:space="preserve"> иметь комплект запасных частей, инструмента и принадлежностей.</w:t>
      </w:r>
    </w:p>
    <w:p w14:paraId="5BE452FE" w14:textId="61320934" w:rsidR="000C3BC7" w:rsidRPr="00CE382A" w:rsidRDefault="000C3BC7" w:rsidP="005A4A3E">
      <w:pPr>
        <w:contextualSpacing/>
        <w:jc w:val="both"/>
        <w:rPr>
          <w:rFonts w:ascii="Tahoma" w:hAnsi="Tahoma" w:cs="Tahoma"/>
          <w:spacing w:val="2"/>
          <w:sz w:val="20"/>
          <w:szCs w:val="20"/>
        </w:rPr>
      </w:pPr>
    </w:p>
    <w:p w14:paraId="7C4F3732" w14:textId="376A3479" w:rsidR="006677EC" w:rsidRPr="00CE382A" w:rsidRDefault="006677EC" w:rsidP="00A83E3B">
      <w:pPr>
        <w:pStyle w:val="a9"/>
        <w:numPr>
          <w:ilvl w:val="0"/>
          <w:numId w:val="21"/>
        </w:numPr>
        <w:spacing w:after="160"/>
        <w:jc w:val="center"/>
        <w:rPr>
          <w:rFonts w:ascii="Tahoma" w:hAnsi="Tahoma" w:cs="Tahoma"/>
          <w:spacing w:val="2"/>
          <w:sz w:val="20"/>
          <w:szCs w:val="20"/>
        </w:rPr>
      </w:pPr>
      <w:r w:rsidRPr="00CE382A">
        <w:rPr>
          <w:rFonts w:ascii="Tahoma" w:hAnsi="Tahoma" w:cs="Tahoma"/>
          <w:b/>
          <w:spacing w:val="2"/>
          <w:sz w:val="20"/>
          <w:szCs w:val="20"/>
        </w:rPr>
        <w:t>Характеристика участка пути, подлежащего выправке</w:t>
      </w:r>
    </w:p>
    <w:p w14:paraId="03DF3BD7" w14:textId="77777777" w:rsidR="00100F69" w:rsidRDefault="006677EC" w:rsidP="00100F69">
      <w:pPr>
        <w:ind w:firstLine="709"/>
        <w:contextualSpacing/>
        <w:jc w:val="both"/>
        <w:rPr>
          <w:rFonts w:ascii="Tahoma" w:hAnsi="Tahoma" w:cs="Tahoma"/>
          <w:spacing w:val="2"/>
          <w:sz w:val="20"/>
          <w:szCs w:val="20"/>
        </w:rPr>
      </w:pPr>
      <w:r w:rsidRPr="00CE382A">
        <w:rPr>
          <w:rFonts w:ascii="Tahoma" w:hAnsi="Tahoma" w:cs="Tahoma"/>
          <w:spacing w:val="2"/>
          <w:sz w:val="20"/>
          <w:szCs w:val="20"/>
        </w:rPr>
        <w:t>Участок пути – одн</w:t>
      </w:r>
      <w:r w:rsidR="003660D6" w:rsidRPr="00CE382A">
        <w:rPr>
          <w:rFonts w:ascii="Tahoma" w:hAnsi="Tahoma" w:cs="Tahoma"/>
          <w:spacing w:val="2"/>
          <w:sz w:val="20"/>
          <w:szCs w:val="20"/>
        </w:rPr>
        <w:t xml:space="preserve">опутный, не электрифицированный с </w:t>
      </w:r>
      <w:proofErr w:type="spellStart"/>
      <w:r w:rsidR="003660D6" w:rsidRPr="00CE382A">
        <w:rPr>
          <w:rFonts w:ascii="Tahoma" w:hAnsi="Tahoma" w:cs="Tahoma"/>
          <w:spacing w:val="2"/>
          <w:sz w:val="20"/>
          <w:szCs w:val="20"/>
        </w:rPr>
        <w:t>полуавтоблокировкой</w:t>
      </w:r>
      <w:proofErr w:type="spellEnd"/>
      <w:r w:rsidR="003660D6" w:rsidRPr="00CE382A">
        <w:rPr>
          <w:rFonts w:ascii="Tahoma" w:hAnsi="Tahoma" w:cs="Tahoma"/>
          <w:spacing w:val="2"/>
          <w:sz w:val="20"/>
          <w:szCs w:val="20"/>
        </w:rPr>
        <w:t>.</w:t>
      </w:r>
      <w:r w:rsidRPr="00CE382A">
        <w:rPr>
          <w:rFonts w:ascii="Tahoma" w:hAnsi="Tahoma" w:cs="Tahoma"/>
          <w:spacing w:val="2"/>
          <w:sz w:val="20"/>
          <w:szCs w:val="20"/>
        </w:rPr>
        <w:t xml:space="preserve"> </w:t>
      </w:r>
      <w:r w:rsidR="003660D6" w:rsidRPr="00CE382A">
        <w:rPr>
          <w:rFonts w:ascii="Tahoma" w:hAnsi="Tahoma" w:cs="Tahoma"/>
          <w:spacing w:val="2"/>
          <w:sz w:val="20"/>
          <w:szCs w:val="20"/>
        </w:rPr>
        <w:t xml:space="preserve">Грузонапряженность менее 5 </w:t>
      </w:r>
      <w:proofErr w:type="spellStart"/>
      <w:proofErr w:type="gramStart"/>
      <w:r w:rsidR="003660D6" w:rsidRPr="00CE382A">
        <w:rPr>
          <w:rFonts w:ascii="Tahoma" w:hAnsi="Tahoma" w:cs="Tahoma"/>
          <w:spacing w:val="2"/>
          <w:sz w:val="20"/>
          <w:szCs w:val="20"/>
        </w:rPr>
        <w:t>млн.тонн</w:t>
      </w:r>
      <w:proofErr w:type="spellEnd"/>
      <w:proofErr w:type="gramEnd"/>
      <w:r w:rsidR="003660D6" w:rsidRPr="00CE382A">
        <w:rPr>
          <w:rFonts w:ascii="Tahoma" w:hAnsi="Tahoma" w:cs="Tahoma"/>
          <w:spacing w:val="2"/>
          <w:sz w:val="20"/>
          <w:szCs w:val="20"/>
        </w:rPr>
        <w:t xml:space="preserve"> брутто. Класс пути -</w:t>
      </w:r>
      <w:r w:rsidR="009330B8" w:rsidRPr="00CE382A">
        <w:rPr>
          <w:rFonts w:ascii="Tahoma" w:hAnsi="Tahoma" w:cs="Tahoma"/>
          <w:spacing w:val="2"/>
          <w:sz w:val="20"/>
          <w:szCs w:val="20"/>
        </w:rPr>
        <w:t xml:space="preserve"> </w:t>
      </w:r>
      <w:r w:rsidR="003660D6" w:rsidRPr="00CE382A">
        <w:rPr>
          <w:rFonts w:ascii="Tahoma" w:hAnsi="Tahoma" w:cs="Tahoma"/>
          <w:spacing w:val="2"/>
          <w:sz w:val="20"/>
          <w:szCs w:val="20"/>
        </w:rPr>
        <w:t>3.</w:t>
      </w:r>
      <w:r w:rsidRPr="00CE382A">
        <w:rPr>
          <w:rFonts w:ascii="Tahoma" w:hAnsi="Tahoma" w:cs="Tahoma"/>
          <w:spacing w:val="2"/>
          <w:sz w:val="20"/>
          <w:szCs w:val="20"/>
        </w:rPr>
        <w:t xml:space="preserve"> Верхнее строение пути - рельсы Р65</w:t>
      </w:r>
      <w:r w:rsidR="003660D6" w:rsidRPr="00CE382A">
        <w:rPr>
          <w:rFonts w:ascii="Tahoma" w:hAnsi="Tahoma" w:cs="Tahoma"/>
          <w:spacing w:val="2"/>
          <w:sz w:val="20"/>
          <w:szCs w:val="20"/>
        </w:rPr>
        <w:t xml:space="preserve"> по 25 метров</w:t>
      </w:r>
      <w:r w:rsidRPr="00CE382A">
        <w:rPr>
          <w:rFonts w:ascii="Tahoma" w:hAnsi="Tahoma" w:cs="Tahoma"/>
          <w:spacing w:val="2"/>
          <w:sz w:val="20"/>
          <w:szCs w:val="20"/>
        </w:rPr>
        <w:t xml:space="preserve">, шпалы деревянные 1-го типа, эпюра шпал </w:t>
      </w:r>
      <w:r w:rsidR="00FF3BE6" w:rsidRPr="00CE382A">
        <w:rPr>
          <w:rFonts w:ascii="Tahoma" w:hAnsi="Tahoma" w:cs="Tahoma"/>
          <w:spacing w:val="2"/>
          <w:sz w:val="20"/>
          <w:szCs w:val="20"/>
        </w:rPr>
        <w:t>1840 шт./км, бал</w:t>
      </w:r>
      <w:r w:rsidRPr="00CE382A">
        <w:rPr>
          <w:rFonts w:ascii="Tahoma" w:hAnsi="Tahoma" w:cs="Tahoma"/>
          <w:spacing w:val="2"/>
          <w:sz w:val="20"/>
          <w:szCs w:val="20"/>
        </w:rPr>
        <w:t>ласт щебеночный</w:t>
      </w:r>
      <w:r w:rsidR="003660D6" w:rsidRPr="00CE382A">
        <w:rPr>
          <w:rFonts w:ascii="Tahoma" w:hAnsi="Tahoma" w:cs="Tahoma"/>
          <w:spacing w:val="2"/>
          <w:sz w:val="20"/>
          <w:szCs w:val="20"/>
        </w:rPr>
        <w:t>, загрязненность балласта 10-20 %</w:t>
      </w:r>
      <w:r w:rsidRPr="00CE382A">
        <w:rPr>
          <w:rFonts w:ascii="Tahoma" w:hAnsi="Tahoma" w:cs="Tahoma"/>
          <w:spacing w:val="2"/>
          <w:sz w:val="20"/>
          <w:szCs w:val="20"/>
        </w:rPr>
        <w:t>.</w:t>
      </w:r>
      <w:r w:rsidR="0090434F" w:rsidRPr="00CE382A">
        <w:rPr>
          <w:rFonts w:ascii="Tahoma" w:hAnsi="Tahoma" w:cs="Tahoma"/>
          <w:spacing w:val="2"/>
          <w:sz w:val="20"/>
          <w:szCs w:val="20"/>
        </w:rPr>
        <w:t xml:space="preserve"> Толщина балластной призмы 35 </w:t>
      </w:r>
      <w:r w:rsidR="003660D6" w:rsidRPr="00CE382A">
        <w:rPr>
          <w:rFonts w:ascii="Tahoma" w:hAnsi="Tahoma" w:cs="Tahoma"/>
          <w:spacing w:val="2"/>
          <w:sz w:val="20"/>
          <w:szCs w:val="20"/>
        </w:rPr>
        <w:t>см.</w:t>
      </w:r>
      <w:r w:rsidRPr="00CE382A">
        <w:rPr>
          <w:rFonts w:ascii="Tahoma" w:hAnsi="Tahoma" w:cs="Tahoma"/>
          <w:spacing w:val="2"/>
          <w:sz w:val="20"/>
          <w:szCs w:val="20"/>
        </w:rPr>
        <w:t xml:space="preserve"> Скреп</w:t>
      </w:r>
      <w:r w:rsidR="004E2475" w:rsidRPr="00CE382A">
        <w:rPr>
          <w:rFonts w:ascii="Tahoma" w:hAnsi="Tahoma" w:cs="Tahoma"/>
          <w:spacing w:val="2"/>
          <w:sz w:val="20"/>
          <w:szCs w:val="20"/>
        </w:rPr>
        <w:t>ление смешанное костыльн</w:t>
      </w:r>
      <w:r w:rsidR="003660D6" w:rsidRPr="00CE382A">
        <w:rPr>
          <w:rFonts w:ascii="Tahoma" w:hAnsi="Tahoma" w:cs="Tahoma"/>
          <w:spacing w:val="2"/>
          <w:sz w:val="20"/>
          <w:szCs w:val="20"/>
        </w:rPr>
        <w:t xml:space="preserve">ое – ДО, накладки </w:t>
      </w:r>
      <w:proofErr w:type="spellStart"/>
      <w:r w:rsidR="003660D6" w:rsidRPr="00CE382A">
        <w:rPr>
          <w:rFonts w:ascii="Tahoma" w:hAnsi="Tahoma" w:cs="Tahoma"/>
          <w:spacing w:val="2"/>
          <w:sz w:val="20"/>
          <w:szCs w:val="20"/>
        </w:rPr>
        <w:t>четыре</w:t>
      </w:r>
      <w:r w:rsidR="009330B8" w:rsidRPr="00CE382A">
        <w:rPr>
          <w:rFonts w:ascii="Tahoma" w:hAnsi="Tahoma" w:cs="Tahoma"/>
          <w:spacing w:val="2"/>
          <w:sz w:val="20"/>
          <w:szCs w:val="20"/>
        </w:rPr>
        <w:t>хдырные</w:t>
      </w:r>
      <w:proofErr w:type="spellEnd"/>
      <w:r w:rsidR="009330B8" w:rsidRPr="00CE382A">
        <w:rPr>
          <w:rFonts w:ascii="Tahoma" w:hAnsi="Tahoma" w:cs="Tahoma"/>
          <w:spacing w:val="2"/>
          <w:sz w:val="20"/>
          <w:szCs w:val="20"/>
        </w:rPr>
        <w:t xml:space="preserve">, подкладки </w:t>
      </w:r>
      <w:proofErr w:type="spellStart"/>
      <w:r w:rsidR="009330B8" w:rsidRPr="00CE382A">
        <w:rPr>
          <w:rFonts w:ascii="Tahoma" w:hAnsi="Tahoma" w:cs="Tahoma"/>
          <w:spacing w:val="2"/>
          <w:sz w:val="20"/>
          <w:szCs w:val="20"/>
        </w:rPr>
        <w:t>пятидырные</w:t>
      </w:r>
      <w:proofErr w:type="spellEnd"/>
      <w:r w:rsidR="009330B8" w:rsidRPr="00CE382A">
        <w:rPr>
          <w:rFonts w:ascii="Tahoma" w:hAnsi="Tahoma" w:cs="Tahoma"/>
          <w:spacing w:val="2"/>
          <w:sz w:val="20"/>
          <w:szCs w:val="20"/>
        </w:rPr>
        <w:t xml:space="preserve">, </w:t>
      </w:r>
      <w:proofErr w:type="spellStart"/>
      <w:r w:rsidR="009330B8" w:rsidRPr="00CE382A">
        <w:rPr>
          <w:rFonts w:ascii="Tahoma" w:hAnsi="Tahoma" w:cs="Tahoma"/>
          <w:spacing w:val="2"/>
          <w:sz w:val="20"/>
          <w:szCs w:val="20"/>
        </w:rPr>
        <w:t>противоугоны</w:t>
      </w:r>
      <w:proofErr w:type="spellEnd"/>
      <w:r w:rsidR="009330B8" w:rsidRPr="00CE382A">
        <w:rPr>
          <w:rFonts w:ascii="Tahoma" w:hAnsi="Tahoma" w:cs="Tahoma"/>
          <w:spacing w:val="2"/>
          <w:sz w:val="20"/>
          <w:szCs w:val="20"/>
        </w:rPr>
        <w:t xml:space="preserve"> пружинные.</w:t>
      </w:r>
      <w:r w:rsidR="003660D6" w:rsidRPr="00CE382A">
        <w:rPr>
          <w:rFonts w:ascii="Tahoma" w:hAnsi="Tahoma" w:cs="Tahoma"/>
          <w:spacing w:val="2"/>
          <w:sz w:val="20"/>
          <w:szCs w:val="20"/>
        </w:rPr>
        <w:t xml:space="preserve"> Участок с просроченным средним ремонтом пути.</w:t>
      </w:r>
      <w:r w:rsidR="009330B8" w:rsidRPr="00CE382A">
        <w:rPr>
          <w:rFonts w:ascii="Tahoma" w:hAnsi="Tahoma" w:cs="Tahoma"/>
          <w:spacing w:val="2"/>
          <w:sz w:val="20"/>
          <w:szCs w:val="20"/>
        </w:rPr>
        <w:t xml:space="preserve"> Пропущенный тоннаж 15,4 </w:t>
      </w:r>
      <w:proofErr w:type="spellStart"/>
      <w:proofErr w:type="gramStart"/>
      <w:r w:rsidR="009330B8" w:rsidRPr="00CE382A">
        <w:rPr>
          <w:rFonts w:ascii="Tahoma" w:hAnsi="Tahoma" w:cs="Tahoma"/>
          <w:spacing w:val="2"/>
          <w:sz w:val="20"/>
          <w:szCs w:val="20"/>
        </w:rPr>
        <w:t>млн.тонн</w:t>
      </w:r>
      <w:proofErr w:type="spellEnd"/>
      <w:proofErr w:type="gramEnd"/>
      <w:r w:rsidR="009330B8" w:rsidRPr="00CE382A">
        <w:rPr>
          <w:rFonts w:ascii="Tahoma" w:hAnsi="Tahoma" w:cs="Tahoma"/>
          <w:spacing w:val="2"/>
          <w:sz w:val="20"/>
          <w:szCs w:val="20"/>
        </w:rPr>
        <w:t>. Руководящий уклон</w:t>
      </w:r>
      <w:r w:rsidR="006C2408" w:rsidRPr="00CE382A">
        <w:rPr>
          <w:rFonts w:ascii="Tahoma" w:hAnsi="Tahoma" w:cs="Tahoma"/>
          <w:spacing w:val="2"/>
          <w:sz w:val="20"/>
          <w:szCs w:val="20"/>
        </w:rPr>
        <w:t xml:space="preserve"> по проекту -</w:t>
      </w:r>
      <w:r w:rsidR="00FF3BE6" w:rsidRPr="00CE382A">
        <w:rPr>
          <w:rFonts w:ascii="Tahoma" w:hAnsi="Tahoma" w:cs="Tahoma"/>
          <w:spacing w:val="2"/>
          <w:sz w:val="20"/>
          <w:szCs w:val="20"/>
        </w:rPr>
        <w:t xml:space="preserve"> </w:t>
      </w:r>
      <w:r w:rsidR="00004C01">
        <w:rPr>
          <w:rFonts w:ascii="Tahoma" w:hAnsi="Tahoma" w:cs="Tahoma"/>
          <w:spacing w:val="2"/>
          <w:sz w:val="20"/>
          <w:szCs w:val="20"/>
        </w:rPr>
        <w:t>9%о</w:t>
      </w:r>
      <w:r w:rsidR="006C2408" w:rsidRPr="00CE382A">
        <w:rPr>
          <w:rFonts w:ascii="Tahoma" w:hAnsi="Tahoma" w:cs="Tahoma"/>
          <w:spacing w:val="2"/>
          <w:sz w:val="20"/>
          <w:szCs w:val="20"/>
        </w:rPr>
        <w:t>. План пути представлен прямыми и кривы</w:t>
      </w:r>
      <w:r w:rsidR="00C11D90" w:rsidRPr="00CE382A">
        <w:rPr>
          <w:rFonts w:ascii="Tahoma" w:hAnsi="Tahoma" w:cs="Tahoma"/>
          <w:spacing w:val="2"/>
          <w:sz w:val="20"/>
          <w:szCs w:val="20"/>
        </w:rPr>
        <w:t>ми участками пути радиусом более</w:t>
      </w:r>
      <w:r w:rsidR="006C2408" w:rsidRPr="00CE382A">
        <w:rPr>
          <w:rFonts w:ascii="Tahoma" w:hAnsi="Tahoma" w:cs="Tahoma"/>
          <w:spacing w:val="2"/>
          <w:sz w:val="20"/>
          <w:szCs w:val="20"/>
        </w:rPr>
        <w:t xml:space="preserve"> 650 м. </w:t>
      </w:r>
      <w:bookmarkStart w:id="12" w:name="_Toc7529557"/>
      <w:bookmarkStart w:id="13" w:name="_Toc7529786"/>
      <w:bookmarkStart w:id="14" w:name="_Toc8053112"/>
      <w:bookmarkStart w:id="15" w:name="_Toc8053662"/>
    </w:p>
    <w:p w14:paraId="7D3C41CE" w14:textId="6A49BD6A" w:rsidR="001879F6" w:rsidRPr="00100F69" w:rsidRDefault="001879F6" w:rsidP="00100F69">
      <w:pPr>
        <w:pStyle w:val="a9"/>
        <w:numPr>
          <w:ilvl w:val="0"/>
          <w:numId w:val="21"/>
        </w:numPr>
        <w:jc w:val="center"/>
        <w:rPr>
          <w:rFonts w:ascii="Tahoma" w:hAnsi="Tahoma" w:cs="Tahoma"/>
          <w:b/>
          <w:spacing w:val="2"/>
          <w:sz w:val="20"/>
          <w:szCs w:val="20"/>
        </w:rPr>
      </w:pPr>
      <w:r w:rsidRPr="00100F69">
        <w:rPr>
          <w:rFonts w:ascii="Tahoma" w:hAnsi="Tahoma" w:cs="Tahoma"/>
          <w:b/>
          <w:sz w:val="20"/>
          <w:szCs w:val="20"/>
        </w:rPr>
        <w:lastRenderedPageBreak/>
        <w:t>Организация работ.</w:t>
      </w:r>
    </w:p>
    <w:p w14:paraId="5463C74E" w14:textId="74783E48" w:rsidR="003F5C0C" w:rsidRPr="00CE382A" w:rsidRDefault="003F5C0C" w:rsidP="003F5C0C">
      <w:pPr>
        <w:pStyle w:val="aff8"/>
        <w:spacing w:after="0" w:line="240" w:lineRule="auto"/>
        <w:jc w:val="both"/>
        <w:rPr>
          <w:rFonts w:ascii="Tahoma" w:hAnsi="Tahoma" w:cs="Tahoma"/>
          <w:b w:val="0"/>
          <w:sz w:val="20"/>
          <w:szCs w:val="20"/>
        </w:rPr>
      </w:pPr>
    </w:p>
    <w:p w14:paraId="16993392" w14:textId="3266C09B" w:rsidR="003F5C0C" w:rsidRPr="00CE382A" w:rsidRDefault="003F5C0C" w:rsidP="00B86645">
      <w:pPr>
        <w:pStyle w:val="aff8"/>
        <w:spacing w:after="0" w:line="240" w:lineRule="auto"/>
        <w:ind w:firstLine="720"/>
        <w:jc w:val="both"/>
        <w:rPr>
          <w:rFonts w:ascii="Tahoma" w:hAnsi="Tahoma" w:cs="Tahoma"/>
          <w:b w:val="0"/>
          <w:sz w:val="20"/>
          <w:szCs w:val="20"/>
        </w:rPr>
      </w:pPr>
      <w:r w:rsidRPr="00CE382A">
        <w:rPr>
          <w:rFonts w:ascii="Tahoma" w:hAnsi="Tahoma" w:cs="Tahoma"/>
          <w:b w:val="0"/>
          <w:sz w:val="20"/>
          <w:szCs w:val="20"/>
        </w:rPr>
        <w:t xml:space="preserve">Для производства работ с использованием </w:t>
      </w:r>
      <w:r w:rsidR="00C478E9" w:rsidRPr="00CE382A">
        <w:rPr>
          <w:rFonts w:ascii="Tahoma" w:hAnsi="Tahoma" w:cs="Tahoma"/>
          <w:b w:val="0"/>
          <w:sz w:val="20"/>
          <w:szCs w:val="20"/>
        </w:rPr>
        <w:t>планировщика балласта</w:t>
      </w:r>
      <w:r w:rsidRPr="00CE382A">
        <w:rPr>
          <w:rFonts w:ascii="Tahoma" w:hAnsi="Tahoma" w:cs="Tahoma"/>
          <w:b w:val="0"/>
          <w:sz w:val="20"/>
          <w:szCs w:val="20"/>
        </w:rPr>
        <w:t xml:space="preserve"> в графике движения поездов Заказчиком будут предусмотрены технологические «окна» </w:t>
      </w:r>
      <w:r w:rsidR="00B14EA2" w:rsidRPr="00CE382A">
        <w:rPr>
          <w:rFonts w:ascii="Tahoma" w:hAnsi="Tahoma" w:cs="Tahoma"/>
          <w:b w:val="0"/>
          <w:sz w:val="20"/>
          <w:szCs w:val="20"/>
        </w:rPr>
        <w:t>не менее 12</w:t>
      </w:r>
      <w:r w:rsidR="000136A2" w:rsidRPr="00CE382A">
        <w:rPr>
          <w:rFonts w:ascii="Tahoma" w:hAnsi="Tahoma" w:cs="Tahoma"/>
          <w:b w:val="0"/>
          <w:sz w:val="20"/>
          <w:szCs w:val="20"/>
        </w:rPr>
        <w:t>-ти часов</w:t>
      </w:r>
      <w:r w:rsidRPr="00CE382A">
        <w:rPr>
          <w:rFonts w:ascii="Tahoma" w:hAnsi="Tahoma" w:cs="Tahoma"/>
          <w:b w:val="0"/>
          <w:sz w:val="20"/>
          <w:szCs w:val="20"/>
        </w:rPr>
        <w:t>. «Окна» будут предоставляться через день.</w:t>
      </w:r>
    </w:p>
    <w:p w14:paraId="0E5C2423" w14:textId="1E1A7CC4" w:rsidR="003F5C0C" w:rsidRPr="00CE382A" w:rsidRDefault="003F5C0C" w:rsidP="00B86645">
      <w:pPr>
        <w:pStyle w:val="aff8"/>
        <w:spacing w:after="0" w:line="240" w:lineRule="auto"/>
        <w:ind w:firstLine="720"/>
        <w:jc w:val="both"/>
        <w:rPr>
          <w:rFonts w:ascii="Tahoma" w:hAnsi="Tahoma" w:cs="Tahoma"/>
          <w:b w:val="0"/>
          <w:sz w:val="20"/>
          <w:szCs w:val="20"/>
        </w:rPr>
      </w:pPr>
      <w:r w:rsidRPr="00CE382A">
        <w:rPr>
          <w:rFonts w:ascii="Tahoma" w:hAnsi="Tahoma" w:cs="Tahoma"/>
          <w:b w:val="0"/>
          <w:sz w:val="20"/>
          <w:szCs w:val="20"/>
        </w:rPr>
        <w:t xml:space="preserve">Заказчик предоставляет своего представителя для осуществления общего руководства работ во время «окна» по должности не ниже </w:t>
      </w:r>
      <w:r w:rsidR="008D4461" w:rsidRPr="00CE382A">
        <w:rPr>
          <w:rFonts w:ascii="Tahoma" w:hAnsi="Tahoma" w:cs="Tahoma"/>
          <w:b w:val="0"/>
          <w:sz w:val="20"/>
          <w:szCs w:val="20"/>
        </w:rPr>
        <w:t>начальника участка пути</w:t>
      </w:r>
      <w:r w:rsidRPr="00CE382A">
        <w:rPr>
          <w:rFonts w:ascii="Tahoma" w:hAnsi="Tahoma" w:cs="Tahoma"/>
          <w:b w:val="0"/>
          <w:sz w:val="20"/>
          <w:szCs w:val="20"/>
        </w:rPr>
        <w:t xml:space="preserve"> в соответствии с пунктом 3.5.3 Инструкции по обеспечению безопасности движения поездов при производстве путевых работ, утвержденной распоряжением </w:t>
      </w:r>
      <w:r w:rsidR="00716051" w:rsidRPr="00CE382A">
        <w:rPr>
          <w:rFonts w:ascii="Tahoma" w:hAnsi="Tahoma" w:cs="Tahoma"/>
          <w:b w:val="0"/>
          <w:sz w:val="20"/>
          <w:szCs w:val="20"/>
        </w:rPr>
        <w:t xml:space="preserve">от 14.12.2016 г </w:t>
      </w:r>
      <w:r w:rsidRPr="00CE382A">
        <w:rPr>
          <w:rFonts w:ascii="Tahoma" w:hAnsi="Tahoma" w:cs="Tahoma"/>
          <w:b w:val="0"/>
          <w:sz w:val="20"/>
          <w:szCs w:val="20"/>
        </w:rPr>
        <w:t>ОАО «РЖД» № 2540р.</w:t>
      </w:r>
    </w:p>
    <w:p w14:paraId="41942CF1" w14:textId="77777777" w:rsidR="003F5C0C" w:rsidRPr="00CE382A" w:rsidRDefault="003F5C0C" w:rsidP="00B86645">
      <w:pPr>
        <w:pStyle w:val="aff8"/>
        <w:spacing w:after="0" w:line="240" w:lineRule="auto"/>
        <w:ind w:firstLine="720"/>
        <w:jc w:val="both"/>
        <w:rPr>
          <w:rFonts w:ascii="Tahoma" w:hAnsi="Tahoma" w:cs="Tahoma"/>
          <w:b w:val="0"/>
          <w:sz w:val="20"/>
          <w:szCs w:val="20"/>
        </w:rPr>
      </w:pPr>
      <w:r w:rsidRPr="00CE382A">
        <w:rPr>
          <w:rFonts w:ascii="Tahoma" w:hAnsi="Tahoma" w:cs="Tahoma"/>
          <w:b w:val="0"/>
          <w:sz w:val="20"/>
          <w:szCs w:val="20"/>
        </w:rPr>
        <w:t>Перед производством работ в «окно» Заказчик предоставляет исполнителю:</w:t>
      </w:r>
    </w:p>
    <w:p w14:paraId="6C8CEC7E" w14:textId="77777777" w:rsidR="003F5C0C" w:rsidRPr="00CE382A" w:rsidRDefault="003F5C0C" w:rsidP="00B86645">
      <w:pPr>
        <w:pStyle w:val="aff8"/>
        <w:spacing w:after="0" w:line="240" w:lineRule="auto"/>
        <w:ind w:firstLine="720"/>
        <w:jc w:val="both"/>
        <w:rPr>
          <w:rFonts w:ascii="Tahoma" w:hAnsi="Tahoma" w:cs="Tahoma"/>
          <w:b w:val="0"/>
          <w:sz w:val="20"/>
          <w:szCs w:val="20"/>
        </w:rPr>
      </w:pPr>
      <w:r w:rsidRPr="00CE382A">
        <w:rPr>
          <w:rFonts w:ascii="Tahoma" w:hAnsi="Tahoma" w:cs="Tahoma"/>
          <w:b w:val="0"/>
          <w:sz w:val="20"/>
          <w:szCs w:val="20"/>
        </w:rPr>
        <w:t>-   Ведомость мостов;</w:t>
      </w:r>
    </w:p>
    <w:p w14:paraId="7559A0E5" w14:textId="77777777" w:rsidR="003F5C0C" w:rsidRPr="00CE382A" w:rsidRDefault="003F5C0C" w:rsidP="00B86645">
      <w:pPr>
        <w:pStyle w:val="aff8"/>
        <w:spacing w:after="0" w:line="240" w:lineRule="auto"/>
        <w:ind w:firstLine="720"/>
        <w:jc w:val="both"/>
        <w:rPr>
          <w:rFonts w:ascii="Tahoma" w:hAnsi="Tahoma" w:cs="Tahoma"/>
          <w:b w:val="0"/>
          <w:sz w:val="20"/>
          <w:szCs w:val="20"/>
        </w:rPr>
      </w:pPr>
      <w:r w:rsidRPr="00CE382A">
        <w:rPr>
          <w:rFonts w:ascii="Tahoma" w:hAnsi="Tahoma" w:cs="Tahoma"/>
          <w:b w:val="0"/>
          <w:sz w:val="20"/>
          <w:szCs w:val="20"/>
        </w:rPr>
        <w:t>-   Ведомость переездов;</w:t>
      </w:r>
    </w:p>
    <w:p w14:paraId="20ADB77D" w14:textId="62FAF478" w:rsidR="003F5C0C" w:rsidRPr="00CE382A" w:rsidRDefault="003F5C0C" w:rsidP="00B86645">
      <w:pPr>
        <w:pStyle w:val="aff8"/>
        <w:spacing w:after="0" w:line="240" w:lineRule="auto"/>
        <w:ind w:firstLine="720"/>
        <w:jc w:val="both"/>
        <w:rPr>
          <w:rFonts w:ascii="Tahoma" w:hAnsi="Tahoma" w:cs="Tahoma"/>
          <w:b w:val="0"/>
          <w:sz w:val="20"/>
          <w:szCs w:val="20"/>
        </w:rPr>
      </w:pPr>
      <w:r w:rsidRPr="00CE382A">
        <w:rPr>
          <w:rFonts w:ascii="Tahoma" w:hAnsi="Tahoma" w:cs="Tahoma"/>
          <w:b w:val="0"/>
          <w:sz w:val="20"/>
          <w:szCs w:val="20"/>
        </w:rPr>
        <w:t>По окончании выполнения работ оформляется акт выполненных работ.</w:t>
      </w:r>
    </w:p>
    <w:p w14:paraId="501DD659" w14:textId="2FEF44DB" w:rsidR="003F5C0C" w:rsidRPr="00CE382A" w:rsidRDefault="003F5C0C" w:rsidP="003F5C0C">
      <w:pPr>
        <w:pStyle w:val="aff8"/>
        <w:spacing w:after="0" w:line="240" w:lineRule="auto"/>
        <w:jc w:val="both"/>
        <w:rPr>
          <w:rFonts w:ascii="Tahoma" w:hAnsi="Tahoma" w:cs="Tahoma"/>
          <w:b w:val="0"/>
          <w:sz w:val="20"/>
          <w:szCs w:val="20"/>
        </w:rPr>
      </w:pPr>
    </w:p>
    <w:p w14:paraId="56ABF4D4" w14:textId="663CD6D8" w:rsidR="00FA1716" w:rsidRPr="00100F69" w:rsidRDefault="00524DC3" w:rsidP="00100F69">
      <w:pPr>
        <w:pStyle w:val="a9"/>
        <w:numPr>
          <w:ilvl w:val="0"/>
          <w:numId w:val="21"/>
        </w:numPr>
        <w:jc w:val="center"/>
        <w:rPr>
          <w:rFonts w:ascii="Tahoma" w:hAnsi="Tahoma" w:cs="Tahoma"/>
          <w:b/>
          <w:sz w:val="20"/>
          <w:szCs w:val="20"/>
        </w:rPr>
      </w:pPr>
      <w:r w:rsidRPr="00100F69">
        <w:rPr>
          <w:rFonts w:ascii="Tahoma" w:hAnsi="Tahoma" w:cs="Tahoma"/>
          <w:b/>
          <w:sz w:val="20"/>
          <w:szCs w:val="20"/>
        </w:rPr>
        <w:t xml:space="preserve">Сроки </w:t>
      </w:r>
      <w:r w:rsidR="00FE48FD" w:rsidRPr="00100F69">
        <w:rPr>
          <w:rFonts w:ascii="Tahoma" w:hAnsi="Tahoma" w:cs="Tahoma"/>
          <w:b/>
          <w:sz w:val="20"/>
          <w:szCs w:val="20"/>
        </w:rPr>
        <w:t>выполнение работ</w:t>
      </w:r>
      <w:r w:rsidR="000C7EEE" w:rsidRPr="00100F69">
        <w:rPr>
          <w:rFonts w:ascii="Tahoma" w:hAnsi="Tahoma" w:cs="Tahoma"/>
          <w:b/>
          <w:sz w:val="20"/>
          <w:szCs w:val="20"/>
        </w:rPr>
        <w:t>.</w:t>
      </w:r>
      <w:bookmarkEnd w:id="12"/>
      <w:bookmarkEnd w:id="13"/>
      <w:bookmarkEnd w:id="14"/>
      <w:bookmarkEnd w:id="15"/>
    </w:p>
    <w:p w14:paraId="77CF0079" w14:textId="77777777" w:rsidR="00CF7F9B" w:rsidRPr="00CE382A" w:rsidRDefault="00CF7F9B" w:rsidP="00B86645">
      <w:pPr>
        <w:pStyle w:val="aff8"/>
        <w:spacing w:after="0" w:line="240" w:lineRule="auto"/>
        <w:ind w:firstLine="709"/>
        <w:jc w:val="both"/>
        <w:rPr>
          <w:rFonts w:ascii="Tahoma" w:hAnsi="Tahoma" w:cs="Tahoma"/>
          <w:sz w:val="20"/>
          <w:szCs w:val="20"/>
        </w:rPr>
      </w:pPr>
    </w:p>
    <w:p w14:paraId="37D99F1B" w14:textId="46F7C905" w:rsidR="00726C2C" w:rsidRPr="00CE382A" w:rsidRDefault="00726C2C" w:rsidP="00726C2C">
      <w:pPr>
        <w:ind w:firstLine="709"/>
        <w:jc w:val="both"/>
        <w:rPr>
          <w:rFonts w:ascii="Tahoma" w:hAnsi="Tahoma" w:cs="Tahoma"/>
          <w:sz w:val="20"/>
          <w:szCs w:val="20"/>
        </w:rPr>
      </w:pPr>
      <w:r w:rsidRPr="00CE382A">
        <w:rPr>
          <w:rFonts w:ascii="Tahoma" w:hAnsi="Tahoma" w:cs="Tahoma"/>
          <w:sz w:val="20"/>
          <w:szCs w:val="20"/>
        </w:rPr>
        <w:t xml:space="preserve">Дата начала выполнения </w:t>
      </w:r>
      <w:r w:rsidR="007B35D4" w:rsidRPr="00CE382A">
        <w:rPr>
          <w:rFonts w:ascii="Tahoma" w:hAnsi="Tahoma" w:cs="Tahoma"/>
          <w:sz w:val="20"/>
          <w:szCs w:val="20"/>
        </w:rPr>
        <w:t xml:space="preserve">работ: </w:t>
      </w:r>
      <w:r w:rsidR="007B35D4" w:rsidRPr="007B35D4">
        <w:rPr>
          <w:rFonts w:ascii="Tahoma" w:hAnsi="Tahoma" w:cs="Tahoma"/>
          <w:sz w:val="20"/>
          <w:szCs w:val="20"/>
        </w:rPr>
        <w:t xml:space="preserve">c </w:t>
      </w:r>
      <w:r w:rsidRPr="00CE382A">
        <w:rPr>
          <w:rFonts w:ascii="Tahoma" w:hAnsi="Tahoma" w:cs="Tahoma"/>
          <w:sz w:val="20"/>
          <w:szCs w:val="20"/>
        </w:rPr>
        <w:t>01</w:t>
      </w:r>
      <w:r w:rsidR="00004C01">
        <w:rPr>
          <w:rFonts w:ascii="Tahoma" w:hAnsi="Tahoma" w:cs="Tahoma"/>
          <w:sz w:val="20"/>
          <w:szCs w:val="20"/>
        </w:rPr>
        <w:t xml:space="preserve"> </w:t>
      </w:r>
      <w:r w:rsidR="00716051" w:rsidRPr="00CE382A">
        <w:rPr>
          <w:rFonts w:ascii="Tahoma" w:hAnsi="Tahoma" w:cs="Tahoma"/>
          <w:sz w:val="20"/>
          <w:szCs w:val="20"/>
        </w:rPr>
        <w:t xml:space="preserve">мая </w:t>
      </w:r>
      <w:r w:rsidRPr="00CE382A">
        <w:rPr>
          <w:rFonts w:ascii="Tahoma" w:hAnsi="Tahoma" w:cs="Tahoma"/>
          <w:sz w:val="20"/>
          <w:szCs w:val="20"/>
        </w:rPr>
        <w:t>2025</w:t>
      </w:r>
      <w:r w:rsidR="005927D5" w:rsidRPr="00CE382A">
        <w:rPr>
          <w:rFonts w:ascii="Tahoma" w:hAnsi="Tahoma" w:cs="Tahoma"/>
          <w:sz w:val="20"/>
          <w:szCs w:val="20"/>
        </w:rPr>
        <w:t xml:space="preserve"> </w:t>
      </w:r>
      <w:r w:rsidR="00716051" w:rsidRPr="00CE382A">
        <w:rPr>
          <w:rFonts w:ascii="Tahoma" w:hAnsi="Tahoma" w:cs="Tahoma"/>
          <w:sz w:val="20"/>
          <w:szCs w:val="20"/>
        </w:rPr>
        <w:t>г.</w:t>
      </w:r>
    </w:p>
    <w:p w14:paraId="5994186D" w14:textId="7FAD9601" w:rsidR="005927D5" w:rsidRDefault="00726C2C" w:rsidP="005927D5">
      <w:pPr>
        <w:ind w:firstLine="709"/>
        <w:jc w:val="both"/>
        <w:rPr>
          <w:rFonts w:ascii="Tahoma" w:hAnsi="Tahoma" w:cs="Tahoma"/>
          <w:sz w:val="20"/>
          <w:szCs w:val="20"/>
        </w:rPr>
      </w:pPr>
      <w:r w:rsidRPr="00CE382A">
        <w:rPr>
          <w:rFonts w:ascii="Tahoma" w:hAnsi="Tahoma" w:cs="Tahoma"/>
          <w:sz w:val="20"/>
          <w:szCs w:val="20"/>
        </w:rPr>
        <w:t>Дата окончания выполнения работ:</w:t>
      </w:r>
      <w:bookmarkStart w:id="16" w:name="_Toc490728720"/>
      <w:bookmarkStart w:id="17" w:name="_Toc1664520"/>
      <w:bookmarkStart w:id="18" w:name="_Toc7529560"/>
      <w:bookmarkStart w:id="19" w:name="_Toc7529789"/>
      <w:bookmarkStart w:id="20" w:name="_Toc8053115"/>
      <w:bookmarkStart w:id="21" w:name="_Toc8053665"/>
      <w:r w:rsidR="007B35D4">
        <w:rPr>
          <w:rFonts w:ascii="Tahoma" w:hAnsi="Tahoma" w:cs="Tahoma"/>
          <w:sz w:val="20"/>
          <w:szCs w:val="20"/>
        </w:rPr>
        <w:t xml:space="preserve"> по</w:t>
      </w:r>
      <w:r w:rsidR="007B35D4" w:rsidRPr="007B35D4">
        <w:rPr>
          <w:rFonts w:ascii="Tahoma" w:hAnsi="Tahoma" w:cs="Tahoma"/>
          <w:sz w:val="20"/>
          <w:szCs w:val="20"/>
        </w:rPr>
        <w:t xml:space="preserve"> </w:t>
      </w:r>
      <w:r w:rsidR="005927D5" w:rsidRPr="00CE382A">
        <w:rPr>
          <w:rFonts w:ascii="Tahoma" w:hAnsi="Tahoma" w:cs="Tahoma"/>
          <w:sz w:val="20"/>
          <w:szCs w:val="20"/>
        </w:rPr>
        <w:t>01</w:t>
      </w:r>
      <w:r w:rsidR="00004C01">
        <w:rPr>
          <w:rFonts w:ascii="Tahoma" w:hAnsi="Tahoma" w:cs="Tahoma"/>
          <w:sz w:val="20"/>
          <w:szCs w:val="20"/>
        </w:rPr>
        <w:t xml:space="preserve"> </w:t>
      </w:r>
      <w:r w:rsidR="00716051" w:rsidRPr="00CE382A">
        <w:rPr>
          <w:rFonts w:ascii="Tahoma" w:hAnsi="Tahoma" w:cs="Tahoma"/>
          <w:sz w:val="20"/>
          <w:szCs w:val="20"/>
        </w:rPr>
        <w:t>ноября 2025 г.</w:t>
      </w:r>
    </w:p>
    <w:p w14:paraId="4160ACE2" w14:textId="634B4A3A" w:rsidR="00042D53" w:rsidRPr="00CE382A" w:rsidRDefault="00042D53" w:rsidP="005927D5">
      <w:pPr>
        <w:ind w:firstLine="709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Объем планируемых работ составляет 80 км пути.</w:t>
      </w:r>
    </w:p>
    <w:p w14:paraId="29937311" w14:textId="72B6602A" w:rsidR="00A83E3B" w:rsidRPr="00CE382A" w:rsidRDefault="00A83E3B" w:rsidP="00974259">
      <w:pPr>
        <w:ind w:firstLine="709"/>
        <w:jc w:val="both"/>
        <w:rPr>
          <w:rFonts w:ascii="Tahoma" w:hAnsi="Tahoma" w:cs="Tahoma"/>
          <w:sz w:val="20"/>
          <w:szCs w:val="20"/>
        </w:rPr>
      </w:pPr>
    </w:p>
    <w:p w14:paraId="797E40AE" w14:textId="73B593B7" w:rsidR="00A83E3B" w:rsidRPr="00CE382A" w:rsidRDefault="00DE18AD" w:rsidP="00100F69">
      <w:pPr>
        <w:pStyle w:val="a9"/>
        <w:numPr>
          <w:ilvl w:val="0"/>
          <w:numId w:val="21"/>
        </w:numPr>
        <w:jc w:val="center"/>
        <w:rPr>
          <w:rFonts w:ascii="Tahoma" w:hAnsi="Tahoma" w:cs="Tahoma"/>
          <w:b/>
          <w:sz w:val="20"/>
          <w:szCs w:val="20"/>
        </w:rPr>
      </w:pPr>
      <w:r w:rsidRPr="00CE382A">
        <w:rPr>
          <w:rFonts w:ascii="Tahoma" w:hAnsi="Tahoma" w:cs="Tahoma"/>
          <w:b/>
          <w:sz w:val="20"/>
          <w:szCs w:val="20"/>
        </w:rPr>
        <w:t>Общие требования</w:t>
      </w:r>
      <w:r w:rsidR="001C621A" w:rsidRPr="00CE382A">
        <w:rPr>
          <w:rFonts w:ascii="Tahoma" w:hAnsi="Tahoma" w:cs="Tahoma"/>
          <w:b/>
          <w:sz w:val="20"/>
          <w:szCs w:val="20"/>
        </w:rPr>
        <w:t xml:space="preserve"> к </w:t>
      </w:r>
      <w:bookmarkEnd w:id="16"/>
      <w:bookmarkEnd w:id="17"/>
      <w:r w:rsidR="00FE48FD" w:rsidRPr="00CE382A">
        <w:rPr>
          <w:rFonts w:ascii="Tahoma" w:hAnsi="Tahoma" w:cs="Tahoma"/>
          <w:b/>
          <w:sz w:val="20"/>
          <w:szCs w:val="20"/>
        </w:rPr>
        <w:t>выполнению работ</w:t>
      </w:r>
      <w:r w:rsidR="000C7EEE" w:rsidRPr="00CE382A">
        <w:rPr>
          <w:rFonts w:ascii="Tahoma" w:hAnsi="Tahoma" w:cs="Tahoma"/>
          <w:b/>
          <w:sz w:val="20"/>
          <w:szCs w:val="20"/>
        </w:rPr>
        <w:t>.</w:t>
      </w:r>
      <w:bookmarkStart w:id="22" w:name="_Toc490728721"/>
      <w:bookmarkStart w:id="23" w:name="_Toc1664521"/>
      <w:bookmarkStart w:id="24" w:name="_Toc7529561"/>
      <w:bookmarkStart w:id="25" w:name="_Toc7529790"/>
      <w:bookmarkStart w:id="26" w:name="_Toc8053116"/>
      <w:bookmarkStart w:id="27" w:name="_Toc8053666"/>
      <w:bookmarkEnd w:id="18"/>
      <w:bookmarkEnd w:id="19"/>
      <w:bookmarkEnd w:id="20"/>
      <w:bookmarkEnd w:id="21"/>
    </w:p>
    <w:p w14:paraId="2A902B8C" w14:textId="77777777" w:rsidR="00974259" w:rsidRPr="00CE382A" w:rsidRDefault="00974259" w:rsidP="00974259">
      <w:pPr>
        <w:ind w:left="709"/>
        <w:rPr>
          <w:rFonts w:ascii="Tahoma" w:hAnsi="Tahoma" w:cs="Tahoma"/>
          <w:b/>
          <w:sz w:val="20"/>
          <w:szCs w:val="20"/>
        </w:rPr>
      </w:pPr>
    </w:p>
    <w:p w14:paraId="766A05A2" w14:textId="1C607300" w:rsidR="00974259" w:rsidRPr="00CE382A" w:rsidRDefault="00C528F8" w:rsidP="00CE382A">
      <w:pPr>
        <w:ind w:firstLine="709"/>
        <w:rPr>
          <w:rFonts w:ascii="Tahoma" w:hAnsi="Tahoma" w:cs="Tahoma"/>
          <w:sz w:val="20"/>
          <w:szCs w:val="20"/>
        </w:rPr>
      </w:pPr>
      <w:r w:rsidRPr="00CE382A">
        <w:rPr>
          <w:rFonts w:ascii="Tahoma" w:hAnsi="Tahoma" w:cs="Tahoma"/>
          <w:sz w:val="20"/>
          <w:szCs w:val="20"/>
        </w:rPr>
        <w:t xml:space="preserve">Требования к </w:t>
      </w:r>
      <w:bookmarkEnd w:id="22"/>
      <w:bookmarkEnd w:id="23"/>
      <w:bookmarkEnd w:id="24"/>
      <w:bookmarkEnd w:id="25"/>
      <w:bookmarkEnd w:id="26"/>
      <w:bookmarkEnd w:id="27"/>
      <w:r w:rsidR="00CE382A" w:rsidRPr="00CE382A">
        <w:rPr>
          <w:rFonts w:ascii="Tahoma" w:hAnsi="Tahoma" w:cs="Tahoma"/>
          <w:sz w:val="20"/>
          <w:szCs w:val="20"/>
        </w:rPr>
        <w:t>Подрядчику:</w:t>
      </w:r>
      <w:r w:rsidRPr="00CE382A">
        <w:rPr>
          <w:rFonts w:ascii="Tahoma" w:hAnsi="Tahoma" w:cs="Tahoma"/>
          <w:sz w:val="20"/>
          <w:szCs w:val="20"/>
        </w:rPr>
        <w:t xml:space="preserve"> </w:t>
      </w:r>
    </w:p>
    <w:p w14:paraId="00205875" w14:textId="6E207620" w:rsidR="00341C21" w:rsidRPr="00CE382A" w:rsidRDefault="0034641C" w:rsidP="002F7B06">
      <w:pPr>
        <w:tabs>
          <w:tab w:val="left" w:pos="567"/>
        </w:tabs>
        <w:ind w:firstLine="709"/>
        <w:jc w:val="both"/>
        <w:rPr>
          <w:rFonts w:ascii="Tahoma" w:hAnsi="Tahoma" w:cs="Tahoma"/>
          <w:sz w:val="20"/>
          <w:szCs w:val="20"/>
        </w:rPr>
      </w:pPr>
      <w:r w:rsidRPr="00CE382A">
        <w:rPr>
          <w:rFonts w:ascii="Tahoma" w:hAnsi="Tahoma" w:cs="Tahoma"/>
          <w:sz w:val="20"/>
          <w:szCs w:val="20"/>
        </w:rPr>
        <w:tab/>
      </w:r>
      <w:r w:rsidR="00CE382A" w:rsidRPr="00CE382A">
        <w:rPr>
          <w:rFonts w:ascii="Tahoma" w:hAnsi="Tahoma" w:cs="Tahoma"/>
          <w:sz w:val="20"/>
          <w:szCs w:val="20"/>
        </w:rPr>
        <w:t xml:space="preserve">3.1 </w:t>
      </w:r>
      <w:r w:rsidR="00FE48FD" w:rsidRPr="00CE382A">
        <w:rPr>
          <w:rFonts w:ascii="Tahoma" w:hAnsi="Tahoma" w:cs="Tahoma"/>
          <w:sz w:val="20"/>
          <w:szCs w:val="20"/>
        </w:rPr>
        <w:t>Подрядчик</w:t>
      </w:r>
      <w:r w:rsidR="00F1044C" w:rsidRPr="00CE382A">
        <w:rPr>
          <w:rFonts w:ascii="Tahoma" w:hAnsi="Tahoma" w:cs="Tahoma"/>
          <w:sz w:val="20"/>
          <w:szCs w:val="20"/>
        </w:rPr>
        <w:t xml:space="preserve"> обяз</w:t>
      </w:r>
      <w:r w:rsidR="00CE382A" w:rsidRPr="00CE382A">
        <w:rPr>
          <w:rFonts w:ascii="Tahoma" w:hAnsi="Tahoma" w:cs="Tahoma"/>
          <w:sz w:val="20"/>
          <w:szCs w:val="20"/>
        </w:rPr>
        <w:t>ан</w:t>
      </w:r>
      <w:r w:rsidR="00F1044C" w:rsidRPr="00CE382A">
        <w:rPr>
          <w:rFonts w:ascii="Tahoma" w:hAnsi="Tahoma" w:cs="Tahoma"/>
          <w:sz w:val="20"/>
          <w:szCs w:val="20"/>
        </w:rPr>
        <w:t xml:space="preserve"> </w:t>
      </w:r>
      <w:r w:rsidR="00FE48FD" w:rsidRPr="00CE382A">
        <w:rPr>
          <w:rFonts w:ascii="Tahoma" w:hAnsi="Tahoma" w:cs="Tahoma"/>
          <w:sz w:val="20"/>
          <w:szCs w:val="20"/>
        </w:rPr>
        <w:t>выполнять работы</w:t>
      </w:r>
      <w:r w:rsidR="006A30D6" w:rsidRPr="00CE382A">
        <w:rPr>
          <w:rFonts w:ascii="Tahoma" w:hAnsi="Tahoma" w:cs="Tahoma"/>
          <w:sz w:val="20"/>
          <w:szCs w:val="20"/>
        </w:rPr>
        <w:t xml:space="preserve"> </w:t>
      </w:r>
      <w:r w:rsidR="00B33E0C" w:rsidRPr="00CE382A">
        <w:rPr>
          <w:rFonts w:ascii="Tahoma" w:hAnsi="Tahoma" w:cs="Tahoma"/>
          <w:sz w:val="20"/>
          <w:szCs w:val="20"/>
        </w:rPr>
        <w:t xml:space="preserve">с соблюдением технического задания, получаемого перед выполнением работ по </w:t>
      </w:r>
      <w:r w:rsidR="00EB4BC1" w:rsidRPr="00CE382A">
        <w:rPr>
          <w:rFonts w:ascii="Tahoma" w:hAnsi="Tahoma" w:cs="Tahoma"/>
          <w:sz w:val="20"/>
          <w:szCs w:val="20"/>
        </w:rPr>
        <w:t xml:space="preserve">каждому отдельному километру. </w:t>
      </w:r>
    </w:p>
    <w:p w14:paraId="25B45B57" w14:textId="1CF0AD97" w:rsidR="002D5354" w:rsidRPr="00CE382A" w:rsidRDefault="0034641C" w:rsidP="00885672">
      <w:pPr>
        <w:tabs>
          <w:tab w:val="left" w:pos="567"/>
        </w:tabs>
        <w:ind w:firstLine="709"/>
        <w:jc w:val="both"/>
        <w:rPr>
          <w:rFonts w:ascii="Tahoma" w:hAnsi="Tahoma" w:cs="Tahoma"/>
          <w:sz w:val="20"/>
          <w:szCs w:val="20"/>
        </w:rPr>
      </w:pPr>
      <w:r w:rsidRPr="00CE382A">
        <w:rPr>
          <w:rFonts w:ascii="Tahoma" w:hAnsi="Tahoma" w:cs="Tahoma"/>
          <w:sz w:val="20"/>
          <w:szCs w:val="20"/>
        </w:rPr>
        <w:tab/>
      </w:r>
      <w:r w:rsidR="00CE382A" w:rsidRPr="00CE382A">
        <w:rPr>
          <w:rFonts w:ascii="Tahoma" w:hAnsi="Tahoma" w:cs="Tahoma"/>
          <w:sz w:val="20"/>
          <w:szCs w:val="20"/>
        </w:rPr>
        <w:t xml:space="preserve">3.2 </w:t>
      </w:r>
      <w:r w:rsidR="00FE48FD" w:rsidRPr="00CE382A">
        <w:rPr>
          <w:rFonts w:ascii="Tahoma" w:hAnsi="Tahoma" w:cs="Tahoma"/>
          <w:sz w:val="20"/>
          <w:szCs w:val="20"/>
        </w:rPr>
        <w:t>Подрядчик</w:t>
      </w:r>
      <w:r w:rsidR="009B2317" w:rsidRPr="00CE382A">
        <w:rPr>
          <w:rFonts w:ascii="Tahoma" w:hAnsi="Tahoma" w:cs="Tahoma"/>
          <w:sz w:val="20"/>
          <w:szCs w:val="20"/>
        </w:rPr>
        <w:t xml:space="preserve"> обязан с</w:t>
      </w:r>
      <w:r w:rsidR="00F0293F" w:rsidRPr="00CE382A">
        <w:rPr>
          <w:rFonts w:ascii="Tahoma" w:hAnsi="Tahoma" w:cs="Tahoma"/>
          <w:sz w:val="20"/>
          <w:szCs w:val="20"/>
        </w:rPr>
        <w:t xml:space="preserve">воевременно и полно информировать Заказчика о </w:t>
      </w:r>
      <w:r w:rsidR="002D5354" w:rsidRPr="00CE382A">
        <w:rPr>
          <w:rFonts w:ascii="Tahoma" w:hAnsi="Tahoma" w:cs="Tahoma"/>
          <w:sz w:val="20"/>
          <w:szCs w:val="20"/>
        </w:rPr>
        <w:t>качестве, объемах и те</w:t>
      </w:r>
      <w:r w:rsidR="001879F6" w:rsidRPr="00CE382A">
        <w:rPr>
          <w:rFonts w:ascii="Tahoma" w:hAnsi="Tahoma" w:cs="Tahoma"/>
          <w:sz w:val="20"/>
          <w:szCs w:val="20"/>
        </w:rPr>
        <w:t xml:space="preserve">мпах </w:t>
      </w:r>
      <w:r w:rsidR="00FE48FD" w:rsidRPr="00CE382A">
        <w:rPr>
          <w:rFonts w:ascii="Tahoma" w:hAnsi="Tahoma" w:cs="Tahoma"/>
          <w:sz w:val="20"/>
          <w:szCs w:val="20"/>
        </w:rPr>
        <w:t>выполнения работ.</w:t>
      </w:r>
      <w:r w:rsidR="001879F6" w:rsidRPr="00CE382A">
        <w:rPr>
          <w:rFonts w:ascii="Tahoma" w:hAnsi="Tahoma" w:cs="Tahoma"/>
          <w:sz w:val="20"/>
          <w:szCs w:val="20"/>
        </w:rPr>
        <w:t xml:space="preserve"> </w:t>
      </w:r>
    </w:p>
    <w:p w14:paraId="1320DBAB" w14:textId="37A904D0" w:rsidR="00A94523" w:rsidRPr="00CE382A" w:rsidRDefault="0034641C" w:rsidP="00885672">
      <w:pPr>
        <w:tabs>
          <w:tab w:val="left" w:pos="567"/>
        </w:tabs>
        <w:ind w:firstLine="709"/>
        <w:jc w:val="both"/>
        <w:rPr>
          <w:rFonts w:ascii="Tahoma" w:hAnsi="Tahoma" w:cs="Tahoma"/>
          <w:sz w:val="20"/>
          <w:szCs w:val="20"/>
        </w:rPr>
      </w:pPr>
      <w:r w:rsidRPr="00CE382A">
        <w:rPr>
          <w:rFonts w:ascii="Tahoma" w:hAnsi="Tahoma" w:cs="Tahoma"/>
          <w:sz w:val="20"/>
          <w:szCs w:val="20"/>
        </w:rPr>
        <w:tab/>
      </w:r>
      <w:r w:rsidR="00B25866" w:rsidRPr="00CE382A">
        <w:rPr>
          <w:rFonts w:ascii="Tahoma" w:hAnsi="Tahoma" w:cs="Tahoma"/>
          <w:sz w:val="20"/>
          <w:szCs w:val="20"/>
        </w:rPr>
        <w:t>В согласованные сроки о</w:t>
      </w:r>
      <w:r w:rsidR="00F0293F" w:rsidRPr="00CE382A">
        <w:rPr>
          <w:rFonts w:ascii="Tahoma" w:hAnsi="Tahoma" w:cs="Tahoma"/>
          <w:sz w:val="20"/>
          <w:szCs w:val="20"/>
        </w:rPr>
        <w:t>беспечи</w:t>
      </w:r>
      <w:r w:rsidR="002D5354" w:rsidRPr="00CE382A">
        <w:rPr>
          <w:rFonts w:ascii="Tahoma" w:hAnsi="Tahoma" w:cs="Tahoma"/>
          <w:sz w:val="20"/>
          <w:szCs w:val="20"/>
        </w:rPr>
        <w:t>ть</w:t>
      </w:r>
      <w:r w:rsidR="00B25866" w:rsidRPr="00CE382A">
        <w:rPr>
          <w:rFonts w:ascii="Tahoma" w:hAnsi="Tahoma" w:cs="Tahoma"/>
          <w:sz w:val="20"/>
          <w:szCs w:val="20"/>
        </w:rPr>
        <w:t xml:space="preserve"> доставку техники и прибытие персонала </w:t>
      </w:r>
      <w:r w:rsidR="00FE48FD" w:rsidRPr="00CE382A">
        <w:rPr>
          <w:rFonts w:ascii="Tahoma" w:hAnsi="Tahoma" w:cs="Tahoma"/>
          <w:sz w:val="20"/>
          <w:szCs w:val="20"/>
        </w:rPr>
        <w:t>Подрядчика</w:t>
      </w:r>
      <w:r w:rsidR="007D13B2" w:rsidRPr="00CE382A">
        <w:rPr>
          <w:rFonts w:ascii="Tahoma" w:hAnsi="Tahoma" w:cs="Tahoma"/>
          <w:sz w:val="20"/>
          <w:szCs w:val="20"/>
        </w:rPr>
        <w:t xml:space="preserve"> </w:t>
      </w:r>
      <w:r w:rsidR="00122B6B" w:rsidRPr="00CE382A">
        <w:rPr>
          <w:rFonts w:ascii="Tahoma" w:hAnsi="Tahoma" w:cs="Tahoma"/>
          <w:sz w:val="20"/>
          <w:szCs w:val="20"/>
        </w:rPr>
        <w:t>на</w:t>
      </w:r>
      <w:r w:rsidR="007D13B2" w:rsidRPr="00CE382A">
        <w:rPr>
          <w:rFonts w:ascii="Tahoma" w:hAnsi="Tahoma" w:cs="Tahoma"/>
          <w:sz w:val="20"/>
          <w:szCs w:val="20"/>
        </w:rPr>
        <w:t xml:space="preserve"> место </w:t>
      </w:r>
      <w:r w:rsidR="00FE48FD" w:rsidRPr="00CE382A">
        <w:rPr>
          <w:rFonts w:ascii="Tahoma" w:hAnsi="Tahoma" w:cs="Tahoma"/>
          <w:sz w:val="20"/>
          <w:szCs w:val="20"/>
        </w:rPr>
        <w:t>выполнения работ</w:t>
      </w:r>
      <w:r w:rsidR="007D13B2" w:rsidRPr="00CE382A">
        <w:rPr>
          <w:rFonts w:ascii="Tahoma" w:hAnsi="Tahoma" w:cs="Tahoma"/>
          <w:sz w:val="20"/>
          <w:szCs w:val="20"/>
        </w:rPr>
        <w:t>.</w:t>
      </w:r>
      <w:r w:rsidR="001F4721" w:rsidRPr="00CE382A">
        <w:rPr>
          <w:rFonts w:ascii="Tahoma" w:hAnsi="Tahoma" w:cs="Tahoma"/>
          <w:sz w:val="20"/>
          <w:szCs w:val="20"/>
        </w:rPr>
        <w:t xml:space="preserve"> При выхо</w:t>
      </w:r>
      <w:r w:rsidR="00036CD0" w:rsidRPr="00CE382A">
        <w:rPr>
          <w:rFonts w:ascii="Tahoma" w:hAnsi="Tahoma" w:cs="Tahoma"/>
          <w:sz w:val="20"/>
          <w:szCs w:val="20"/>
        </w:rPr>
        <w:t xml:space="preserve">де из строя техники, </w:t>
      </w:r>
      <w:r w:rsidR="001F4721" w:rsidRPr="00CE382A">
        <w:rPr>
          <w:rFonts w:ascii="Tahoma" w:hAnsi="Tahoma" w:cs="Tahoma"/>
          <w:sz w:val="20"/>
          <w:szCs w:val="20"/>
        </w:rPr>
        <w:t>произвести</w:t>
      </w:r>
      <w:r w:rsidR="000136A2" w:rsidRPr="00CE382A">
        <w:rPr>
          <w:rFonts w:ascii="Tahoma" w:hAnsi="Tahoma" w:cs="Tahoma"/>
          <w:sz w:val="20"/>
          <w:szCs w:val="20"/>
        </w:rPr>
        <w:t xml:space="preserve"> ремонт техники</w:t>
      </w:r>
      <w:r w:rsidR="00974259" w:rsidRPr="00CE382A">
        <w:rPr>
          <w:rFonts w:ascii="Tahoma" w:hAnsi="Tahoma" w:cs="Tahoma"/>
          <w:sz w:val="20"/>
          <w:szCs w:val="20"/>
        </w:rPr>
        <w:t xml:space="preserve">, или произвести </w:t>
      </w:r>
      <w:r w:rsidR="001F4721" w:rsidRPr="00CE382A">
        <w:rPr>
          <w:rFonts w:ascii="Tahoma" w:hAnsi="Tahoma" w:cs="Tahoma"/>
          <w:sz w:val="20"/>
          <w:szCs w:val="20"/>
        </w:rPr>
        <w:t>замену на аналогичную по</w:t>
      </w:r>
      <w:r w:rsidR="005365B8" w:rsidRPr="00CE382A">
        <w:rPr>
          <w:rFonts w:ascii="Tahoma" w:hAnsi="Tahoma" w:cs="Tahoma"/>
          <w:sz w:val="20"/>
          <w:szCs w:val="20"/>
        </w:rPr>
        <w:t xml:space="preserve"> грузоподъемности и техническим</w:t>
      </w:r>
      <w:r w:rsidR="001F4721" w:rsidRPr="00CE382A">
        <w:rPr>
          <w:rFonts w:ascii="Tahoma" w:hAnsi="Tahoma" w:cs="Tahoma"/>
          <w:sz w:val="20"/>
          <w:szCs w:val="20"/>
        </w:rPr>
        <w:t xml:space="preserve"> характеристиками, либо превышающим заявленные, без увеличения согласованной Сторонами стоимости</w:t>
      </w:r>
      <w:r w:rsidR="00122B6B" w:rsidRPr="00CE382A">
        <w:rPr>
          <w:rFonts w:ascii="Tahoma" w:hAnsi="Tahoma" w:cs="Tahoma"/>
          <w:sz w:val="20"/>
          <w:szCs w:val="20"/>
        </w:rPr>
        <w:t xml:space="preserve"> </w:t>
      </w:r>
      <w:r w:rsidR="00B86645" w:rsidRPr="00CE382A">
        <w:rPr>
          <w:rFonts w:ascii="Tahoma" w:hAnsi="Tahoma" w:cs="Tahoma"/>
          <w:sz w:val="20"/>
          <w:szCs w:val="20"/>
        </w:rPr>
        <w:t>работ</w:t>
      </w:r>
      <w:r w:rsidR="00DF2DB3" w:rsidRPr="00CE382A">
        <w:rPr>
          <w:rFonts w:ascii="Tahoma" w:hAnsi="Tahoma" w:cs="Tahoma"/>
          <w:sz w:val="20"/>
          <w:szCs w:val="20"/>
        </w:rPr>
        <w:t>.</w:t>
      </w:r>
    </w:p>
    <w:p w14:paraId="6E97F866" w14:textId="59A120A5" w:rsidR="00A94523" w:rsidRPr="00CE382A" w:rsidRDefault="00B25866" w:rsidP="00885672">
      <w:pPr>
        <w:tabs>
          <w:tab w:val="left" w:pos="567"/>
        </w:tabs>
        <w:ind w:firstLine="709"/>
        <w:jc w:val="both"/>
        <w:rPr>
          <w:rFonts w:ascii="Tahoma" w:hAnsi="Tahoma" w:cs="Tahoma"/>
          <w:sz w:val="20"/>
          <w:szCs w:val="20"/>
        </w:rPr>
      </w:pPr>
      <w:r w:rsidRPr="00CE382A">
        <w:rPr>
          <w:rFonts w:ascii="Tahoma" w:hAnsi="Tahoma" w:cs="Tahoma"/>
          <w:sz w:val="20"/>
          <w:szCs w:val="20"/>
        </w:rPr>
        <w:t>Использовать исправн</w:t>
      </w:r>
      <w:r w:rsidR="00F1044C" w:rsidRPr="00CE382A">
        <w:rPr>
          <w:rFonts w:ascii="Tahoma" w:hAnsi="Tahoma" w:cs="Tahoma"/>
          <w:sz w:val="20"/>
          <w:szCs w:val="20"/>
        </w:rPr>
        <w:t xml:space="preserve">ое оборудование и инструмент, </w:t>
      </w:r>
      <w:r w:rsidR="001D353F" w:rsidRPr="00CE382A">
        <w:rPr>
          <w:rFonts w:ascii="Tahoma" w:hAnsi="Tahoma" w:cs="Tahoma"/>
          <w:sz w:val="20"/>
          <w:szCs w:val="20"/>
        </w:rPr>
        <w:t>пригодн</w:t>
      </w:r>
      <w:r w:rsidR="00F1044C" w:rsidRPr="00CE382A">
        <w:rPr>
          <w:rFonts w:ascii="Tahoma" w:hAnsi="Tahoma" w:cs="Tahoma"/>
          <w:sz w:val="20"/>
          <w:szCs w:val="20"/>
        </w:rPr>
        <w:t>ые</w:t>
      </w:r>
      <w:r w:rsidR="001D353F" w:rsidRPr="00CE382A">
        <w:rPr>
          <w:rFonts w:ascii="Tahoma" w:hAnsi="Tahoma" w:cs="Tahoma"/>
          <w:sz w:val="20"/>
          <w:szCs w:val="20"/>
        </w:rPr>
        <w:t xml:space="preserve"> </w:t>
      </w:r>
      <w:r w:rsidR="00561DC4" w:rsidRPr="00CE382A">
        <w:rPr>
          <w:rFonts w:ascii="Tahoma" w:hAnsi="Tahoma" w:cs="Tahoma"/>
          <w:sz w:val="20"/>
          <w:szCs w:val="20"/>
        </w:rPr>
        <w:t xml:space="preserve">для качественного и безопасного </w:t>
      </w:r>
      <w:r w:rsidR="00FE48FD" w:rsidRPr="00CE382A">
        <w:rPr>
          <w:rFonts w:ascii="Tahoma" w:hAnsi="Tahoma" w:cs="Tahoma"/>
          <w:sz w:val="20"/>
          <w:szCs w:val="20"/>
        </w:rPr>
        <w:t>выполнения работ.</w:t>
      </w:r>
      <w:r w:rsidR="00F35D30" w:rsidRPr="00CE382A">
        <w:rPr>
          <w:rFonts w:ascii="Tahoma" w:hAnsi="Tahoma" w:cs="Tahoma"/>
          <w:sz w:val="20"/>
          <w:szCs w:val="20"/>
        </w:rPr>
        <w:t xml:space="preserve"> </w:t>
      </w:r>
    </w:p>
    <w:p w14:paraId="104125EA" w14:textId="15F7E08E" w:rsidR="00E42645" w:rsidRPr="00CE382A" w:rsidRDefault="00973843" w:rsidP="00885672">
      <w:pPr>
        <w:tabs>
          <w:tab w:val="left" w:pos="567"/>
        </w:tabs>
        <w:ind w:firstLine="709"/>
        <w:jc w:val="both"/>
        <w:rPr>
          <w:rFonts w:ascii="Tahoma" w:hAnsi="Tahoma" w:cs="Tahoma"/>
          <w:sz w:val="20"/>
          <w:szCs w:val="20"/>
        </w:rPr>
      </w:pPr>
      <w:r w:rsidRPr="00CE382A">
        <w:rPr>
          <w:rFonts w:ascii="Tahoma" w:hAnsi="Tahoma" w:cs="Tahoma"/>
          <w:sz w:val="20"/>
          <w:szCs w:val="20"/>
        </w:rPr>
        <w:tab/>
      </w:r>
      <w:r w:rsidR="00FE48FD" w:rsidRPr="00CE382A">
        <w:rPr>
          <w:rFonts w:ascii="Tahoma" w:hAnsi="Tahoma" w:cs="Tahoma"/>
          <w:sz w:val="20"/>
          <w:szCs w:val="20"/>
        </w:rPr>
        <w:t xml:space="preserve">Для выполнения работ </w:t>
      </w:r>
      <w:r w:rsidR="00646C7C" w:rsidRPr="00CE382A">
        <w:rPr>
          <w:rFonts w:ascii="Tahoma" w:hAnsi="Tahoma" w:cs="Tahoma"/>
          <w:sz w:val="20"/>
          <w:szCs w:val="20"/>
        </w:rPr>
        <w:t xml:space="preserve">привлекать </w:t>
      </w:r>
      <w:r w:rsidR="00F1044C" w:rsidRPr="00CE382A">
        <w:rPr>
          <w:rFonts w:ascii="Tahoma" w:hAnsi="Tahoma" w:cs="Tahoma"/>
          <w:sz w:val="20"/>
          <w:szCs w:val="20"/>
        </w:rPr>
        <w:t>персонал</w:t>
      </w:r>
      <w:r w:rsidR="00807FC3" w:rsidRPr="00CE382A">
        <w:rPr>
          <w:rFonts w:ascii="Tahoma" w:hAnsi="Tahoma" w:cs="Tahoma"/>
          <w:sz w:val="20"/>
          <w:szCs w:val="20"/>
        </w:rPr>
        <w:t>,</w:t>
      </w:r>
      <w:r w:rsidR="00646C7C" w:rsidRPr="00CE382A">
        <w:rPr>
          <w:rFonts w:ascii="Tahoma" w:hAnsi="Tahoma" w:cs="Tahoma"/>
          <w:sz w:val="20"/>
          <w:szCs w:val="20"/>
        </w:rPr>
        <w:t xml:space="preserve"> имеющих соответствующ</w:t>
      </w:r>
      <w:r w:rsidR="00F1044C" w:rsidRPr="00CE382A">
        <w:rPr>
          <w:rFonts w:ascii="Tahoma" w:hAnsi="Tahoma" w:cs="Tahoma"/>
          <w:sz w:val="20"/>
          <w:szCs w:val="20"/>
        </w:rPr>
        <w:t xml:space="preserve">ие свидетельства о прохождении </w:t>
      </w:r>
      <w:r w:rsidR="00503D2D" w:rsidRPr="00CE382A">
        <w:rPr>
          <w:rFonts w:ascii="Tahoma" w:hAnsi="Tahoma" w:cs="Tahoma"/>
          <w:sz w:val="20"/>
          <w:szCs w:val="20"/>
        </w:rPr>
        <w:t xml:space="preserve">обучения в специализированных учебных заведениях. </w:t>
      </w:r>
    </w:p>
    <w:p w14:paraId="44090630" w14:textId="21BFDE52" w:rsidR="00E42645" w:rsidRPr="00CE382A" w:rsidRDefault="00FF3BE6" w:rsidP="00CE382A">
      <w:pPr>
        <w:jc w:val="both"/>
        <w:rPr>
          <w:rFonts w:ascii="Tahoma" w:hAnsi="Tahoma" w:cs="Tahoma"/>
          <w:sz w:val="20"/>
          <w:szCs w:val="20"/>
        </w:rPr>
      </w:pPr>
      <w:r w:rsidRPr="00CE382A">
        <w:rPr>
          <w:rFonts w:ascii="Tahoma" w:hAnsi="Tahoma" w:cs="Tahoma"/>
          <w:sz w:val="20"/>
          <w:szCs w:val="20"/>
        </w:rPr>
        <w:tab/>
      </w:r>
      <w:r w:rsidR="00503D2D" w:rsidRPr="00CE382A">
        <w:rPr>
          <w:rFonts w:ascii="Tahoma" w:hAnsi="Tahoma" w:cs="Tahoma"/>
          <w:sz w:val="20"/>
          <w:szCs w:val="20"/>
        </w:rPr>
        <w:t xml:space="preserve">Обеспечить персонал спецодеждой, специальным инвентарем (сигнальные фонари, свистки, сигнальные флажки), а </w:t>
      </w:r>
      <w:r w:rsidR="00AD7317" w:rsidRPr="00CE382A">
        <w:rPr>
          <w:rFonts w:ascii="Tahoma" w:hAnsi="Tahoma" w:cs="Tahoma"/>
          <w:sz w:val="20"/>
          <w:szCs w:val="20"/>
        </w:rPr>
        <w:t>также средствами</w:t>
      </w:r>
      <w:r w:rsidR="00503D2D" w:rsidRPr="00CE382A">
        <w:rPr>
          <w:rFonts w:ascii="Tahoma" w:hAnsi="Tahoma" w:cs="Tahoma"/>
          <w:sz w:val="20"/>
          <w:szCs w:val="20"/>
        </w:rPr>
        <w:t xml:space="preserve"> индивидуальной защиты</w:t>
      </w:r>
      <w:r w:rsidR="00AD7317" w:rsidRPr="00CE382A">
        <w:rPr>
          <w:rFonts w:ascii="Tahoma" w:hAnsi="Tahoma" w:cs="Tahoma"/>
          <w:sz w:val="20"/>
          <w:szCs w:val="20"/>
        </w:rPr>
        <w:t>, согласно требованиям стандартов.</w:t>
      </w:r>
    </w:p>
    <w:p w14:paraId="14C003B0" w14:textId="2ECD0A87" w:rsidR="0022173A" w:rsidRPr="00CE382A" w:rsidRDefault="00CE382A" w:rsidP="00885672">
      <w:pPr>
        <w:tabs>
          <w:tab w:val="left" w:pos="567"/>
        </w:tabs>
        <w:ind w:firstLine="709"/>
        <w:jc w:val="both"/>
        <w:rPr>
          <w:rFonts w:ascii="Tahoma" w:hAnsi="Tahoma" w:cs="Tahoma"/>
          <w:sz w:val="20"/>
          <w:szCs w:val="20"/>
        </w:rPr>
      </w:pPr>
      <w:r w:rsidRPr="00CE382A">
        <w:rPr>
          <w:rFonts w:ascii="Tahoma" w:hAnsi="Tahoma" w:cs="Tahoma"/>
          <w:sz w:val="20"/>
          <w:szCs w:val="20"/>
        </w:rPr>
        <w:t xml:space="preserve">3.4 </w:t>
      </w:r>
      <w:r w:rsidR="00FE48FD" w:rsidRPr="00CE382A">
        <w:rPr>
          <w:rFonts w:ascii="Tahoma" w:hAnsi="Tahoma" w:cs="Tahoma"/>
          <w:sz w:val="20"/>
          <w:szCs w:val="20"/>
        </w:rPr>
        <w:t>Подрядчик</w:t>
      </w:r>
      <w:r w:rsidR="0022173A" w:rsidRPr="00CE382A">
        <w:rPr>
          <w:rFonts w:ascii="Tahoma" w:hAnsi="Tahoma" w:cs="Tahoma"/>
          <w:sz w:val="20"/>
          <w:szCs w:val="20"/>
        </w:rPr>
        <w:t xml:space="preserve"> должен обеспечить:</w:t>
      </w:r>
    </w:p>
    <w:p w14:paraId="255A3282" w14:textId="3381AFF7" w:rsidR="007B04E7" w:rsidRPr="00CE382A" w:rsidRDefault="007B04E7" w:rsidP="00885672">
      <w:pPr>
        <w:tabs>
          <w:tab w:val="left" w:pos="567"/>
        </w:tabs>
        <w:ind w:firstLine="709"/>
        <w:jc w:val="both"/>
        <w:rPr>
          <w:rFonts w:ascii="Tahoma" w:hAnsi="Tahoma" w:cs="Tahoma"/>
          <w:sz w:val="20"/>
          <w:szCs w:val="20"/>
        </w:rPr>
      </w:pPr>
      <w:r w:rsidRPr="00CE382A">
        <w:rPr>
          <w:rFonts w:ascii="Tahoma" w:hAnsi="Tahoma" w:cs="Tahoma"/>
          <w:sz w:val="20"/>
          <w:szCs w:val="20"/>
        </w:rPr>
        <w:t xml:space="preserve">- проведение регулярных ТО и </w:t>
      </w:r>
      <w:r w:rsidR="00F041BF" w:rsidRPr="00CE382A">
        <w:rPr>
          <w:rFonts w:ascii="Tahoma" w:hAnsi="Tahoma" w:cs="Tahoma"/>
          <w:sz w:val="20"/>
          <w:szCs w:val="20"/>
        </w:rPr>
        <w:t>ремонты</w:t>
      </w:r>
      <w:r w:rsidRPr="00CE382A">
        <w:rPr>
          <w:rFonts w:ascii="Tahoma" w:hAnsi="Tahoma" w:cs="Tahoma"/>
          <w:sz w:val="20"/>
          <w:szCs w:val="20"/>
        </w:rPr>
        <w:t xml:space="preserve"> Техники, а также остановки на любые виды ремонтных работ по согласованию с Заказчиком;</w:t>
      </w:r>
    </w:p>
    <w:p w14:paraId="10506837" w14:textId="77777777" w:rsidR="0022173A" w:rsidRPr="00CE382A" w:rsidRDefault="0022173A" w:rsidP="00885672">
      <w:pPr>
        <w:tabs>
          <w:tab w:val="left" w:pos="567"/>
        </w:tabs>
        <w:ind w:firstLine="709"/>
        <w:jc w:val="both"/>
        <w:rPr>
          <w:rFonts w:ascii="Tahoma" w:hAnsi="Tahoma" w:cs="Tahoma"/>
          <w:sz w:val="20"/>
          <w:szCs w:val="20"/>
        </w:rPr>
      </w:pPr>
      <w:r w:rsidRPr="00CE382A">
        <w:rPr>
          <w:rFonts w:ascii="Tahoma" w:hAnsi="Tahoma" w:cs="Tahoma"/>
          <w:sz w:val="20"/>
          <w:szCs w:val="20"/>
        </w:rPr>
        <w:t>- проведение любых видов ремонтных работ строго в местах, установленных Заказчиком;</w:t>
      </w:r>
    </w:p>
    <w:p w14:paraId="77BAC84A" w14:textId="77777777" w:rsidR="0022173A" w:rsidRPr="00CE382A" w:rsidRDefault="0022173A" w:rsidP="00885672">
      <w:pPr>
        <w:tabs>
          <w:tab w:val="left" w:pos="567"/>
        </w:tabs>
        <w:ind w:firstLine="709"/>
        <w:jc w:val="both"/>
        <w:rPr>
          <w:rFonts w:ascii="Tahoma" w:hAnsi="Tahoma" w:cs="Tahoma"/>
          <w:sz w:val="20"/>
          <w:szCs w:val="20"/>
        </w:rPr>
      </w:pPr>
      <w:r w:rsidRPr="00CE382A">
        <w:rPr>
          <w:rFonts w:ascii="Tahoma" w:hAnsi="Tahoma" w:cs="Tahoma"/>
          <w:sz w:val="20"/>
          <w:szCs w:val="20"/>
        </w:rPr>
        <w:t xml:space="preserve">- своевременную заправку </w:t>
      </w:r>
      <w:r w:rsidR="00E63BD7" w:rsidRPr="00CE382A">
        <w:rPr>
          <w:rFonts w:ascii="Tahoma" w:hAnsi="Tahoma" w:cs="Tahoma"/>
          <w:sz w:val="20"/>
          <w:szCs w:val="20"/>
        </w:rPr>
        <w:t>т</w:t>
      </w:r>
      <w:r w:rsidRPr="00CE382A">
        <w:rPr>
          <w:rFonts w:ascii="Tahoma" w:hAnsi="Tahoma" w:cs="Tahoma"/>
          <w:sz w:val="20"/>
          <w:szCs w:val="20"/>
        </w:rPr>
        <w:t>ехники;</w:t>
      </w:r>
    </w:p>
    <w:p w14:paraId="241C7117" w14:textId="77777777" w:rsidR="0022173A" w:rsidRPr="00CE382A" w:rsidRDefault="0022173A" w:rsidP="00885672">
      <w:pPr>
        <w:tabs>
          <w:tab w:val="left" w:pos="567"/>
        </w:tabs>
        <w:ind w:firstLine="709"/>
        <w:jc w:val="both"/>
        <w:rPr>
          <w:rFonts w:ascii="Tahoma" w:hAnsi="Tahoma" w:cs="Tahoma"/>
          <w:sz w:val="20"/>
          <w:szCs w:val="20"/>
        </w:rPr>
      </w:pPr>
      <w:r w:rsidRPr="00CE382A">
        <w:rPr>
          <w:rFonts w:ascii="Tahoma" w:hAnsi="Tahoma" w:cs="Tahoma"/>
          <w:sz w:val="20"/>
          <w:szCs w:val="20"/>
        </w:rPr>
        <w:t xml:space="preserve">- соблюдение </w:t>
      </w:r>
      <w:proofErr w:type="spellStart"/>
      <w:r w:rsidRPr="00CE382A">
        <w:rPr>
          <w:rFonts w:ascii="Tahoma" w:hAnsi="Tahoma" w:cs="Tahoma"/>
          <w:sz w:val="20"/>
          <w:szCs w:val="20"/>
        </w:rPr>
        <w:t>внутриобъектного</w:t>
      </w:r>
      <w:proofErr w:type="spellEnd"/>
      <w:r w:rsidRPr="00CE382A">
        <w:rPr>
          <w:rFonts w:ascii="Tahoma" w:hAnsi="Tahoma" w:cs="Tahoma"/>
          <w:sz w:val="20"/>
          <w:szCs w:val="20"/>
        </w:rPr>
        <w:t xml:space="preserve"> скоростного режима, установленного Заказчиком;</w:t>
      </w:r>
    </w:p>
    <w:p w14:paraId="722B4B08" w14:textId="77777777" w:rsidR="0022173A" w:rsidRPr="00CE382A" w:rsidRDefault="0022173A" w:rsidP="00885672">
      <w:pPr>
        <w:tabs>
          <w:tab w:val="left" w:pos="567"/>
        </w:tabs>
        <w:ind w:firstLine="709"/>
        <w:jc w:val="both"/>
        <w:rPr>
          <w:rFonts w:ascii="Tahoma" w:hAnsi="Tahoma" w:cs="Tahoma"/>
          <w:sz w:val="20"/>
          <w:szCs w:val="20"/>
        </w:rPr>
      </w:pPr>
      <w:r w:rsidRPr="00CE382A">
        <w:rPr>
          <w:rFonts w:ascii="Tahoma" w:hAnsi="Tahoma" w:cs="Tahoma"/>
          <w:sz w:val="20"/>
          <w:szCs w:val="20"/>
        </w:rPr>
        <w:t>- соблюдение требований экологической безопасности</w:t>
      </w:r>
      <w:r w:rsidR="007B04E7" w:rsidRPr="00CE382A">
        <w:rPr>
          <w:rFonts w:ascii="Tahoma" w:hAnsi="Tahoma" w:cs="Tahoma"/>
          <w:sz w:val="20"/>
          <w:szCs w:val="20"/>
        </w:rPr>
        <w:t>;</w:t>
      </w:r>
    </w:p>
    <w:p w14:paraId="01EA5D48" w14:textId="77777777" w:rsidR="007B04E7" w:rsidRPr="00CE382A" w:rsidRDefault="00104F6D" w:rsidP="00885672">
      <w:pPr>
        <w:tabs>
          <w:tab w:val="left" w:pos="567"/>
        </w:tabs>
        <w:ind w:firstLine="709"/>
        <w:jc w:val="both"/>
        <w:rPr>
          <w:rFonts w:ascii="Tahoma" w:hAnsi="Tahoma" w:cs="Tahoma"/>
          <w:sz w:val="20"/>
          <w:szCs w:val="20"/>
        </w:rPr>
      </w:pPr>
      <w:r w:rsidRPr="00CE382A">
        <w:rPr>
          <w:rFonts w:ascii="Tahoma" w:hAnsi="Tahoma" w:cs="Tahoma"/>
          <w:sz w:val="20"/>
          <w:szCs w:val="20"/>
        </w:rPr>
        <w:t>- соблюдение требований по недопущению разливов ГСМ</w:t>
      </w:r>
      <w:r w:rsidR="007B04E7" w:rsidRPr="00CE382A">
        <w:rPr>
          <w:rFonts w:ascii="Tahoma" w:hAnsi="Tahoma" w:cs="Tahoma"/>
          <w:sz w:val="20"/>
          <w:szCs w:val="20"/>
        </w:rPr>
        <w:t>;</w:t>
      </w:r>
    </w:p>
    <w:p w14:paraId="170951E0" w14:textId="42B0ED21" w:rsidR="007B04E7" w:rsidRPr="00CE382A" w:rsidRDefault="007B04E7" w:rsidP="00885672">
      <w:pPr>
        <w:tabs>
          <w:tab w:val="left" w:pos="567"/>
        </w:tabs>
        <w:ind w:firstLine="709"/>
        <w:jc w:val="both"/>
        <w:rPr>
          <w:rFonts w:ascii="Tahoma" w:hAnsi="Tahoma" w:cs="Tahoma"/>
          <w:sz w:val="20"/>
          <w:szCs w:val="20"/>
        </w:rPr>
      </w:pPr>
      <w:r w:rsidRPr="00CE382A">
        <w:rPr>
          <w:rFonts w:ascii="Tahoma" w:hAnsi="Tahoma" w:cs="Tahoma"/>
          <w:sz w:val="20"/>
          <w:szCs w:val="20"/>
        </w:rPr>
        <w:t xml:space="preserve">- </w:t>
      </w:r>
      <w:r w:rsidR="00104F6D" w:rsidRPr="00CE382A">
        <w:rPr>
          <w:rFonts w:ascii="Tahoma" w:hAnsi="Tahoma" w:cs="Tahoma"/>
          <w:sz w:val="20"/>
          <w:szCs w:val="20"/>
        </w:rPr>
        <w:t>устранение разливов ГСМ</w:t>
      </w:r>
      <w:r w:rsidR="00F041BF" w:rsidRPr="00CE382A">
        <w:rPr>
          <w:rFonts w:ascii="Tahoma" w:hAnsi="Tahoma" w:cs="Tahoma"/>
          <w:sz w:val="20"/>
          <w:szCs w:val="20"/>
        </w:rPr>
        <w:t>;</w:t>
      </w:r>
    </w:p>
    <w:p w14:paraId="2866DBF0" w14:textId="4AB3CB41" w:rsidR="005C6A4A" w:rsidRPr="00CE382A" w:rsidRDefault="00AD7317" w:rsidP="00885672">
      <w:pPr>
        <w:tabs>
          <w:tab w:val="left" w:pos="567"/>
        </w:tabs>
        <w:ind w:firstLine="709"/>
        <w:jc w:val="both"/>
        <w:rPr>
          <w:rFonts w:ascii="Tahoma" w:hAnsi="Tahoma" w:cs="Tahoma"/>
          <w:sz w:val="20"/>
          <w:szCs w:val="20"/>
        </w:rPr>
      </w:pPr>
      <w:r w:rsidRPr="00CE382A">
        <w:rPr>
          <w:rFonts w:ascii="Tahoma" w:hAnsi="Tahoma" w:cs="Tahoma"/>
          <w:sz w:val="20"/>
          <w:szCs w:val="20"/>
        </w:rPr>
        <w:t>- осуществить очистку от мусора и отходо</w:t>
      </w:r>
      <w:r w:rsidR="005C6A4A" w:rsidRPr="00CE382A">
        <w:rPr>
          <w:rFonts w:ascii="Tahoma" w:hAnsi="Tahoma" w:cs="Tahoma"/>
          <w:sz w:val="20"/>
          <w:szCs w:val="20"/>
        </w:rPr>
        <w:t xml:space="preserve">в по результату </w:t>
      </w:r>
      <w:r w:rsidR="00FE48FD" w:rsidRPr="00CE382A">
        <w:rPr>
          <w:rFonts w:ascii="Tahoma" w:hAnsi="Tahoma" w:cs="Tahoma"/>
          <w:sz w:val="20"/>
          <w:szCs w:val="20"/>
        </w:rPr>
        <w:t>выполненных работ</w:t>
      </w:r>
      <w:r w:rsidR="005C6A4A" w:rsidRPr="00CE382A">
        <w:rPr>
          <w:rFonts w:ascii="Tahoma" w:hAnsi="Tahoma" w:cs="Tahoma"/>
          <w:sz w:val="20"/>
          <w:szCs w:val="20"/>
        </w:rPr>
        <w:t>;</w:t>
      </w:r>
      <w:r w:rsidR="005C6A4A" w:rsidRPr="00CE382A">
        <w:rPr>
          <w:rFonts w:ascii="Tahoma" w:hAnsi="Tahoma" w:cs="Tahoma"/>
          <w:color w:val="FF0000"/>
          <w:sz w:val="20"/>
          <w:szCs w:val="20"/>
        </w:rPr>
        <w:t xml:space="preserve"> </w:t>
      </w:r>
    </w:p>
    <w:p w14:paraId="204154BE" w14:textId="290CD8AD" w:rsidR="00A94523" w:rsidRPr="00CE382A" w:rsidRDefault="005A4A3E" w:rsidP="00AB4843">
      <w:pPr>
        <w:tabs>
          <w:tab w:val="left" w:pos="284"/>
          <w:tab w:val="left" w:pos="851"/>
        </w:tabs>
        <w:ind w:firstLine="709"/>
        <w:jc w:val="both"/>
        <w:rPr>
          <w:rFonts w:ascii="Tahoma" w:hAnsi="Tahoma" w:cs="Tahoma"/>
          <w:sz w:val="20"/>
          <w:szCs w:val="20"/>
        </w:rPr>
      </w:pPr>
      <w:r w:rsidRPr="00CE382A">
        <w:rPr>
          <w:rFonts w:ascii="Tahoma" w:hAnsi="Tahoma" w:cs="Tahoma"/>
          <w:sz w:val="20"/>
          <w:szCs w:val="20"/>
        </w:rPr>
        <w:t>- о</w:t>
      </w:r>
      <w:r w:rsidR="00C842A2" w:rsidRPr="00CE382A">
        <w:rPr>
          <w:rFonts w:ascii="Tahoma" w:hAnsi="Tahoma" w:cs="Tahoma"/>
          <w:sz w:val="20"/>
          <w:szCs w:val="20"/>
        </w:rPr>
        <w:t xml:space="preserve">беспечить </w:t>
      </w:r>
      <w:r w:rsidR="00D61BE4" w:rsidRPr="00CE382A">
        <w:rPr>
          <w:rFonts w:ascii="Tahoma" w:hAnsi="Tahoma" w:cs="Tahoma"/>
          <w:sz w:val="20"/>
          <w:szCs w:val="20"/>
        </w:rPr>
        <w:t xml:space="preserve">проживание, </w:t>
      </w:r>
      <w:r w:rsidR="00C842A2" w:rsidRPr="00CE382A">
        <w:rPr>
          <w:rFonts w:ascii="Tahoma" w:hAnsi="Tahoma" w:cs="Tahoma"/>
          <w:sz w:val="20"/>
          <w:szCs w:val="20"/>
        </w:rPr>
        <w:t>содержание и питание собственных работников;</w:t>
      </w:r>
    </w:p>
    <w:p w14:paraId="055CB333" w14:textId="540B584A" w:rsidR="00A94523" w:rsidRPr="00CE382A" w:rsidRDefault="005A4A3E" w:rsidP="00AB4843">
      <w:pPr>
        <w:tabs>
          <w:tab w:val="left" w:pos="284"/>
          <w:tab w:val="left" w:pos="851"/>
        </w:tabs>
        <w:ind w:firstLine="709"/>
        <w:jc w:val="both"/>
        <w:rPr>
          <w:rFonts w:ascii="Tahoma" w:hAnsi="Tahoma" w:cs="Tahoma"/>
          <w:sz w:val="20"/>
          <w:szCs w:val="20"/>
        </w:rPr>
      </w:pPr>
      <w:r w:rsidRPr="00CE382A">
        <w:rPr>
          <w:rFonts w:ascii="Tahoma" w:hAnsi="Tahoma" w:cs="Tahoma"/>
          <w:sz w:val="20"/>
          <w:szCs w:val="20"/>
        </w:rPr>
        <w:t>- о</w:t>
      </w:r>
      <w:r w:rsidR="00C842A2" w:rsidRPr="00CE382A">
        <w:rPr>
          <w:rFonts w:ascii="Tahoma" w:hAnsi="Tahoma" w:cs="Tahoma"/>
          <w:sz w:val="20"/>
          <w:szCs w:val="20"/>
        </w:rPr>
        <w:t>беспечить своих работников средствами индивидуальной защиты</w:t>
      </w:r>
      <w:r w:rsidR="00AB4843" w:rsidRPr="00CE382A">
        <w:rPr>
          <w:rFonts w:ascii="Tahoma" w:hAnsi="Tahoma" w:cs="Tahoma"/>
          <w:sz w:val="20"/>
          <w:szCs w:val="20"/>
        </w:rPr>
        <w:t>;</w:t>
      </w:r>
      <w:r w:rsidR="00C842A2" w:rsidRPr="00CE382A">
        <w:rPr>
          <w:rFonts w:ascii="Tahoma" w:hAnsi="Tahoma" w:cs="Tahoma"/>
          <w:sz w:val="20"/>
          <w:szCs w:val="20"/>
        </w:rPr>
        <w:t xml:space="preserve"> </w:t>
      </w:r>
    </w:p>
    <w:p w14:paraId="628B41B4" w14:textId="6A06534B" w:rsidR="006C7474" w:rsidRDefault="0034641C" w:rsidP="00AB4843">
      <w:pPr>
        <w:ind w:firstLine="709"/>
        <w:jc w:val="both"/>
        <w:rPr>
          <w:rFonts w:ascii="Tahoma" w:hAnsi="Tahoma" w:cs="Tahoma"/>
          <w:sz w:val="20"/>
          <w:szCs w:val="20"/>
        </w:rPr>
      </w:pPr>
      <w:r w:rsidRPr="00CE382A">
        <w:rPr>
          <w:rFonts w:ascii="Tahoma" w:hAnsi="Tahoma" w:cs="Tahoma"/>
          <w:sz w:val="20"/>
          <w:szCs w:val="20"/>
        </w:rPr>
        <w:tab/>
      </w:r>
      <w:r w:rsidR="00CE382A" w:rsidRPr="00CE382A">
        <w:rPr>
          <w:rFonts w:ascii="Tahoma" w:hAnsi="Tahoma" w:cs="Tahoma"/>
          <w:sz w:val="20"/>
          <w:szCs w:val="20"/>
        </w:rPr>
        <w:t>3.5 Подрядчик н</w:t>
      </w:r>
      <w:r w:rsidR="0005102E" w:rsidRPr="00CE382A">
        <w:rPr>
          <w:rFonts w:ascii="Tahoma" w:hAnsi="Tahoma" w:cs="Tahoma"/>
          <w:sz w:val="20"/>
          <w:szCs w:val="20"/>
        </w:rPr>
        <w:t>ес</w:t>
      </w:r>
      <w:r w:rsidR="00CE382A" w:rsidRPr="00CE382A">
        <w:rPr>
          <w:rFonts w:ascii="Tahoma" w:hAnsi="Tahoma" w:cs="Tahoma"/>
          <w:sz w:val="20"/>
          <w:szCs w:val="20"/>
        </w:rPr>
        <w:t>ет</w:t>
      </w:r>
      <w:r w:rsidR="0005102E" w:rsidRPr="00CE382A">
        <w:rPr>
          <w:rFonts w:ascii="Tahoma" w:hAnsi="Tahoma" w:cs="Tahoma"/>
          <w:sz w:val="20"/>
          <w:szCs w:val="20"/>
        </w:rPr>
        <w:t xml:space="preserve"> </w:t>
      </w:r>
      <w:r w:rsidR="0090226F" w:rsidRPr="00CE382A">
        <w:rPr>
          <w:rFonts w:ascii="Tahoma" w:hAnsi="Tahoma" w:cs="Tahoma"/>
          <w:sz w:val="20"/>
          <w:szCs w:val="20"/>
        </w:rPr>
        <w:t xml:space="preserve">полную ответственность за допущенные им при выполнении работ (оказании </w:t>
      </w:r>
      <w:r w:rsidR="00B86645" w:rsidRPr="00CE382A">
        <w:rPr>
          <w:rFonts w:ascii="Tahoma" w:hAnsi="Tahoma" w:cs="Tahoma"/>
          <w:sz w:val="20"/>
          <w:szCs w:val="20"/>
        </w:rPr>
        <w:t>работ</w:t>
      </w:r>
      <w:r w:rsidR="0090226F" w:rsidRPr="00CE382A">
        <w:rPr>
          <w:rFonts w:ascii="Tahoma" w:hAnsi="Tahoma" w:cs="Tahoma"/>
          <w:sz w:val="20"/>
          <w:szCs w:val="20"/>
        </w:rPr>
        <w:t xml:space="preserve">) нарушения требований и правил ПБ и ОТ, </w:t>
      </w:r>
      <w:r w:rsidR="00006D7F" w:rsidRPr="00CE382A">
        <w:rPr>
          <w:rFonts w:ascii="Tahoma" w:hAnsi="Tahoma" w:cs="Tahoma"/>
          <w:sz w:val="20"/>
          <w:szCs w:val="20"/>
        </w:rPr>
        <w:t xml:space="preserve">внутриобъектового и пропускного режимов, </w:t>
      </w:r>
      <w:r w:rsidR="0090226F" w:rsidRPr="00CE382A">
        <w:rPr>
          <w:rFonts w:ascii="Tahoma" w:hAnsi="Tahoma" w:cs="Tahoma"/>
          <w:sz w:val="20"/>
          <w:szCs w:val="20"/>
        </w:rPr>
        <w:t>законодательства Российской Федерации</w:t>
      </w:r>
      <w:r w:rsidR="002A316D" w:rsidRPr="00CE382A">
        <w:rPr>
          <w:rFonts w:ascii="Tahoma" w:hAnsi="Tahoma" w:cs="Tahoma"/>
          <w:sz w:val="20"/>
          <w:szCs w:val="20"/>
        </w:rPr>
        <w:t xml:space="preserve"> включая законодательство об охране окружающей среды, о промышленной и пожарной безопасности, охране труда о природных и минеральных ресурсах, иные законы и нормативные акты, а также выполнение требований локальных нормативных документов, предоставляемых Заказчиком</w:t>
      </w:r>
      <w:r w:rsidR="00807FC3" w:rsidRPr="00CE382A">
        <w:rPr>
          <w:rFonts w:ascii="Tahoma" w:hAnsi="Tahoma" w:cs="Tahoma"/>
          <w:sz w:val="20"/>
          <w:szCs w:val="20"/>
        </w:rPr>
        <w:t>.</w:t>
      </w:r>
      <w:r w:rsidR="007D7880" w:rsidRPr="00CE382A">
        <w:rPr>
          <w:rFonts w:ascii="Tahoma" w:hAnsi="Tahoma" w:cs="Tahoma"/>
          <w:sz w:val="20"/>
          <w:szCs w:val="20"/>
        </w:rPr>
        <w:t xml:space="preserve"> </w:t>
      </w:r>
    </w:p>
    <w:p w14:paraId="0FB642F5" w14:textId="2D14C611" w:rsidR="00F45FFB" w:rsidRDefault="00F45FFB" w:rsidP="00AB4843">
      <w:pPr>
        <w:ind w:firstLine="709"/>
        <w:jc w:val="both"/>
        <w:rPr>
          <w:rFonts w:ascii="Tahoma" w:hAnsi="Tahoma" w:cs="Tahoma"/>
          <w:sz w:val="20"/>
          <w:szCs w:val="20"/>
        </w:rPr>
      </w:pPr>
    </w:p>
    <w:p w14:paraId="10FF4901" w14:textId="6CF3115C" w:rsidR="00F45FFB" w:rsidRDefault="00F45FFB" w:rsidP="00AB4843">
      <w:pPr>
        <w:ind w:firstLine="709"/>
        <w:jc w:val="both"/>
        <w:rPr>
          <w:rFonts w:ascii="Tahoma" w:hAnsi="Tahoma" w:cs="Tahoma"/>
          <w:sz w:val="20"/>
          <w:szCs w:val="20"/>
        </w:rPr>
      </w:pPr>
    </w:p>
    <w:p w14:paraId="43EDEBD6" w14:textId="71B46A6D" w:rsidR="00F45FFB" w:rsidRDefault="00F45FFB" w:rsidP="00AB4843">
      <w:pPr>
        <w:ind w:firstLine="709"/>
        <w:jc w:val="both"/>
        <w:rPr>
          <w:rFonts w:ascii="Tahoma" w:hAnsi="Tahoma" w:cs="Tahoma"/>
          <w:sz w:val="20"/>
          <w:szCs w:val="20"/>
        </w:rPr>
      </w:pPr>
    </w:p>
    <w:p w14:paraId="3163BBEE" w14:textId="77777777" w:rsidR="00100F69" w:rsidRPr="00CE382A" w:rsidRDefault="00100F69" w:rsidP="00AB4843">
      <w:pPr>
        <w:ind w:firstLine="709"/>
        <w:jc w:val="both"/>
        <w:rPr>
          <w:rFonts w:ascii="Tahoma" w:hAnsi="Tahoma" w:cs="Tahoma"/>
          <w:sz w:val="20"/>
          <w:szCs w:val="20"/>
        </w:rPr>
      </w:pPr>
      <w:bookmarkStart w:id="28" w:name="_GoBack"/>
      <w:bookmarkEnd w:id="28"/>
    </w:p>
    <w:p w14:paraId="7E4BE704" w14:textId="6B7D91A6" w:rsidR="00B14EA2" w:rsidRPr="00CE382A" w:rsidRDefault="00B14EA2" w:rsidP="005A4A3E">
      <w:pPr>
        <w:tabs>
          <w:tab w:val="left" w:pos="567"/>
          <w:tab w:val="left" w:pos="851"/>
        </w:tabs>
        <w:jc w:val="both"/>
        <w:rPr>
          <w:rFonts w:ascii="Tahoma" w:hAnsi="Tahoma" w:cs="Tahoma"/>
          <w:sz w:val="20"/>
          <w:szCs w:val="20"/>
        </w:rPr>
      </w:pPr>
    </w:p>
    <w:p w14:paraId="7C26C7E3" w14:textId="1BDDB0A1" w:rsidR="003345C6" w:rsidRPr="00CE382A" w:rsidRDefault="00885672" w:rsidP="00100F69">
      <w:pPr>
        <w:pStyle w:val="aff8"/>
        <w:numPr>
          <w:ilvl w:val="0"/>
          <w:numId w:val="21"/>
        </w:numPr>
        <w:tabs>
          <w:tab w:val="left" w:pos="1134"/>
        </w:tabs>
        <w:spacing w:after="0" w:line="240" w:lineRule="auto"/>
        <w:jc w:val="center"/>
        <w:rPr>
          <w:rFonts w:ascii="Tahoma" w:hAnsi="Tahoma" w:cs="Tahoma"/>
          <w:bCs w:val="0"/>
          <w:sz w:val="20"/>
          <w:szCs w:val="20"/>
        </w:rPr>
      </w:pPr>
      <w:bookmarkStart w:id="29" w:name="_Toc490728724"/>
      <w:r w:rsidRPr="00CE382A">
        <w:rPr>
          <w:rFonts w:ascii="Tahoma" w:hAnsi="Tahoma" w:cs="Tahoma"/>
          <w:sz w:val="20"/>
          <w:szCs w:val="20"/>
        </w:rPr>
        <w:lastRenderedPageBreak/>
        <w:t>Требования</w:t>
      </w:r>
      <w:r w:rsidR="003345C6" w:rsidRPr="00CE382A">
        <w:rPr>
          <w:rFonts w:ascii="Tahoma" w:hAnsi="Tahoma" w:cs="Tahoma"/>
          <w:sz w:val="20"/>
          <w:szCs w:val="20"/>
        </w:rPr>
        <w:t xml:space="preserve"> к организации проведения работ на объекте железнодорожного транспорта.</w:t>
      </w:r>
    </w:p>
    <w:p w14:paraId="22CDD174" w14:textId="28489F21" w:rsidR="00A83E3B" w:rsidRPr="00CE382A" w:rsidRDefault="00A83E3B" w:rsidP="00A83E3B">
      <w:pPr>
        <w:pStyle w:val="aff8"/>
        <w:tabs>
          <w:tab w:val="left" w:pos="1134"/>
        </w:tabs>
        <w:spacing w:after="0" w:line="240" w:lineRule="auto"/>
        <w:ind w:left="709"/>
        <w:rPr>
          <w:rFonts w:ascii="Tahoma" w:hAnsi="Tahoma" w:cs="Tahoma"/>
          <w:bCs w:val="0"/>
          <w:sz w:val="20"/>
          <w:szCs w:val="20"/>
        </w:rPr>
      </w:pPr>
    </w:p>
    <w:p w14:paraId="4718F542" w14:textId="226CB4D7" w:rsidR="003345C6" w:rsidRPr="00CE382A" w:rsidRDefault="003345C6" w:rsidP="00885672">
      <w:pPr>
        <w:ind w:firstLine="709"/>
        <w:jc w:val="both"/>
        <w:rPr>
          <w:rFonts w:ascii="Tahoma" w:hAnsi="Tahoma" w:cs="Tahoma"/>
          <w:bCs/>
          <w:sz w:val="20"/>
          <w:szCs w:val="20"/>
        </w:rPr>
      </w:pPr>
      <w:r w:rsidRPr="00CE382A">
        <w:rPr>
          <w:rFonts w:ascii="Tahoma" w:hAnsi="Tahoma" w:cs="Tahoma"/>
          <w:bCs/>
          <w:sz w:val="20"/>
          <w:szCs w:val="20"/>
        </w:rPr>
        <w:t xml:space="preserve">Организация проведения работ на объекте железнодорожного транспорта должна производится в соответствии с нормативными документами ОАО «РЖД». В частности, </w:t>
      </w:r>
      <w:r w:rsidR="00FE48FD" w:rsidRPr="00CE382A">
        <w:rPr>
          <w:rFonts w:ascii="Tahoma" w:hAnsi="Tahoma" w:cs="Tahoma"/>
          <w:bCs/>
          <w:sz w:val="20"/>
          <w:szCs w:val="20"/>
        </w:rPr>
        <w:t>Подрядчик</w:t>
      </w:r>
      <w:r w:rsidRPr="00CE382A">
        <w:rPr>
          <w:rFonts w:ascii="Tahoma" w:hAnsi="Tahoma" w:cs="Tahoma"/>
          <w:bCs/>
          <w:sz w:val="20"/>
          <w:szCs w:val="20"/>
        </w:rPr>
        <w:t xml:space="preserve"> обязан соблюдать требования следующих </w:t>
      </w:r>
      <w:r w:rsidR="003268A7" w:rsidRPr="00CE382A">
        <w:rPr>
          <w:rFonts w:ascii="Tahoma" w:hAnsi="Tahoma" w:cs="Tahoma"/>
          <w:bCs/>
          <w:sz w:val="20"/>
          <w:szCs w:val="20"/>
        </w:rPr>
        <w:t>нормативных документов</w:t>
      </w:r>
      <w:r w:rsidRPr="00CE382A">
        <w:rPr>
          <w:rFonts w:ascii="Tahoma" w:hAnsi="Tahoma" w:cs="Tahoma"/>
          <w:bCs/>
          <w:sz w:val="20"/>
          <w:szCs w:val="20"/>
        </w:rPr>
        <w:t>:</w:t>
      </w:r>
    </w:p>
    <w:p w14:paraId="69102307" w14:textId="0021F56C" w:rsidR="00EA6C4C" w:rsidRPr="00CE382A" w:rsidRDefault="00EA6C4C" w:rsidP="00EA6C4C">
      <w:pPr>
        <w:ind w:firstLine="720"/>
        <w:jc w:val="both"/>
        <w:rPr>
          <w:rFonts w:ascii="Tahoma" w:hAnsi="Tahoma" w:cs="Tahoma"/>
          <w:sz w:val="20"/>
          <w:szCs w:val="20"/>
        </w:rPr>
      </w:pPr>
      <w:r w:rsidRPr="00CE382A">
        <w:rPr>
          <w:rFonts w:ascii="Tahoma" w:hAnsi="Tahoma" w:cs="Tahoma"/>
          <w:sz w:val="20"/>
          <w:szCs w:val="20"/>
        </w:rPr>
        <w:t xml:space="preserve">Правила технической эксплуатации железных дорог Российской Федерации, утвержденные приказом </w:t>
      </w:r>
      <w:r w:rsidR="00716051" w:rsidRPr="00CE382A">
        <w:rPr>
          <w:rFonts w:ascii="Tahoma" w:hAnsi="Tahoma" w:cs="Tahoma"/>
          <w:sz w:val="20"/>
          <w:szCs w:val="20"/>
        </w:rPr>
        <w:t xml:space="preserve">Минтранса России от 23.07.2022 </w:t>
      </w:r>
      <w:r w:rsidRPr="00CE382A">
        <w:rPr>
          <w:rFonts w:ascii="Tahoma" w:hAnsi="Tahoma" w:cs="Tahoma"/>
          <w:sz w:val="20"/>
          <w:szCs w:val="20"/>
        </w:rPr>
        <w:t>№250.</w:t>
      </w:r>
    </w:p>
    <w:p w14:paraId="782F5963" w14:textId="02B7FDE4" w:rsidR="00EA6C4C" w:rsidRPr="00CE382A" w:rsidRDefault="00EA6C4C" w:rsidP="00EA6C4C">
      <w:pPr>
        <w:ind w:firstLine="720"/>
        <w:jc w:val="both"/>
        <w:rPr>
          <w:rFonts w:ascii="Tahoma" w:hAnsi="Tahoma" w:cs="Tahoma"/>
          <w:sz w:val="20"/>
          <w:szCs w:val="20"/>
        </w:rPr>
      </w:pPr>
      <w:r w:rsidRPr="00CE382A">
        <w:rPr>
          <w:rFonts w:ascii="Tahoma" w:hAnsi="Tahoma" w:cs="Tahoma"/>
          <w:sz w:val="20"/>
          <w:szCs w:val="20"/>
        </w:rPr>
        <w:t>Инструкци</w:t>
      </w:r>
      <w:r w:rsidR="00CE382A" w:rsidRPr="00CE382A">
        <w:rPr>
          <w:rFonts w:ascii="Tahoma" w:hAnsi="Tahoma" w:cs="Tahoma"/>
          <w:sz w:val="20"/>
          <w:szCs w:val="20"/>
        </w:rPr>
        <w:t>ю</w:t>
      </w:r>
      <w:r w:rsidRPr="00CE382A">
        <w:rPr>
          <w:rFonts w:ascii="Tahoma" w:hAnsi="Tahoma" w:cs="Tahoma"/>
          <w:sz w:val="20"/>
          <w:szCs w:val="20"/>
        </w:rPr>
        <w:t xml:space="preserve"> по обеспечению безопасности движения поездов при производстве путевых работ, утвержденная распоряжением ОАО «РЖД» </w:t>
      </w:r>
      <w:r w:rsidR="00F65DFE" w:rsidRPr="00CE382A">
        <w:rPr>
          <w:rFonts w:ascii="Tahoma" w:hAnsi="Tahoma" w:cs="Tahoma"/>
          <w:sz w:val="20"/>
          <w:szCs w:val="20"/>
        </w:rPr>
        <w:t>от 14.12.2016</w:t>
      </w:r>
      <w:r w:rsidR="00716051" w:rsidRPr="00CE382A">
        <w:rPr>
          <w:rFonts w:ascii="Tahoma" w:hAnsi="Tahoma" w:cs="Tahoma"/>
          <w:sz w:val="20"/>
          <w:szCs w:val="20"/>
        </w:rPr>
        <w:t xml:space="preserve"> </w:t>
      </w:r>
      <w:r w:rsidRPr="00CE382A">
        <w:rPr>
          <w:rFonts w:ascii="Tahoma" w:hAnsi="Tahoma" w:cs="Tahoma"/>
          <w:sz w:val="20"/>
          <w:szCs w:val="20"/>
        </w:rPr>
        <w:t>№ 2540.</w:t>
      </w:r>
    </w:p>
    <w:p w14:paraId="4B851DFB" w14:textId="2162AD43" w:rsidR="00EA6C4C" w:rsidRPr="00CE382A" w:rsidRDefault="00EA6C4C" w:rsidP="00716051">
      <w:pPr>
        <w:ind w:firstLine="720"/>
        <w:jc w:val="both"/>
        <w:rPr>
          <w:rFonts w:ascii="Tahoma" w:hAnsi="Tahoma" w:cs="Tahoma"/>
          <w:sz w:val="20"/>
          <w:szCs w:val="20"/>
        </w:rPr>
      </w:pPr>
      <w:r w:rsidRPr="00CE382A">
        <w:rPr>
          <w:rFonts w:ascii="Tahoma" w:hAnsi="Tahoma" w:cs="Tahoma"/>
          <w:sz w:val="20"/>
          <w:szCs w:val="20"/>
        </w:rPr>
        <w:t>Инструкци</w:t>
      </w:r>
      <w:r w:rsidR="00CE382A" w:rsidRPr="00CE382A">
        <w:rPr>
          <w:rFonts w:ascii="Tahoma" w:hAnsi="Tahoma" w:cs="Tahoma"/>
          <w:sz w:val="20"/>
          <w:szCs w:val="20"/>
        </w:rPr>
        <w:t>ю</w:t>
      </w:r>
      <w:r w:rsidRPr="00CE382A">
        <w:rPr>
          <w:rFonts w:ascii="Tahoma" w:hAnsi="Tahoma" w:cs="Tahoma"/>
          <w:sz w:val="20"/>
          <w:szCs w:val="20"/>
        </w:rPr>
        <w:t xml:space="preserve"> по текущему содержанию железнодорожного пути, утвержденная ОАО «РЖД</w:t>
      </w:r>
      <w:r w:rsidR="00716051" w:rsidRPr="00CE382A">
        <w:rPr>
          <w:rFonts w:ascii="Tahoma" w:hAnsi="Tahoma" w:cs="Tahoma"/>
          <w:sz w:val="20"/>
          <w:szCs w:val="20"/>
        </w:rPr>
        <w:t xml:space="preserve">» от 14.11.2016 </w:t>
      </w:r>
      <w:r w:rsidRPr="00CE382A">
        <w:rPr>
          <w:rFonts w:ascii="Tahoma" w:hAnsi="Tahoma" w:cs="Tahoma"/>
          <w:sz w:val="20"/>
          <w:szCs w:val="20"/>
        </w:rPr>
        <w:t>№2288.</w:t>
      </w:r>
    </w:p>
    <w:p w14:paraId="65B0416D" w14:textId="35FB323F" w:rsidR="00AA5A46" w:rsidRPr="00CE382A" w:rsidRDefault="00AA5A46" w:rsidP="00004C01">
      <w:pPr>
        <w:ind w:firstLine="709"/>
        <w:jc w:val="both"/>
        <w:outlineLvl w:val="0"/>
        <w:rPr>
          <w:rFonts w:ascii="Tahoma" w:hAnsi="Tahoma" w:cs="Tahoma"/>
          <w:sz w:val="20"/>
          <w:szCs w:val="20"/>
        </w:rPr>
      </w:pPr>
      <w:r w:rsidRPr="00CE382A">
        <w:rPr>
          <w:rFonts w:ascii="Tahoma" w:hAnsi="Tahoma" w:cs="Tahoma"/>
          <w:sz w:val="20"/>
          <w:szCs w:val="20"/>
        </w:rPr>
        <w:t>Правила назначения ремонтов железнодорожного пути, утверждённые распоряжением ОАО "РЖД" №2888/р от 17.12.2021</w:t>
      </w:r>
      <w:r w:rsidR="007D6CA2" w:rsidRPr="00CE382A">
        <w:rPr>
          <w:rFonts w:ascii="Tahoma" w:hAnsi="Tahoma" w:cs="Tahoma"/>
          <w:sz w:val="20"/>
          <w:szCs w:val="20"/>
        </w:rPr>
        <w:t xml:space="preserve"> (в ред. от 03.02.2023)</w:t>
      </w:r>
    </w:p>
    <w:p w14:paraId="619D51B9" w14:textId="422EC12F" w:rsidR="003345C6" w:rsidRPr="00CE382A" w:rsidRDefault="003345C6" w:rsidP="00885672">
      <w:pPr>
        <w:ind w:firstLine="709"/>
        <w:jc w:val="both"/>
        <w:rPr>
          <w:rFonts w:ascii="Tahoma" w:hAnsi="Tahoma" w:cs="Tahoma"/>
          <w:sz w:val="20"/>
          <w:szCs w:val="20"/>
        </w:rPr>
      </w:pPr>
      <w:r w:rsidRPr="00CE382A">
        <w:rPr>
          <w:rFonts w:ascii="Tahoma" w:hAnsi="Tahoma" w:cs="Tahoma"/>
          <w:sz w:val="20"/>
          <w:szCs w:val="20"/>
        </w:rPr>
        <w:t>Стандарт ОАО «РЖД» «Система управления охраной труда в ОАО «РЖД». Общие положения» - Распоря</w:t>
      </w:r>
      <w:r w:rsidR="00716051" w:rsidRPr="00CE382A">
        <w:rPr>
          <w:rFonts w:ascii="Tahoma" w:hAnsi="Tahoma" w:cs="Tahoma"/>
          <w:sz w:val="20"/>
          <w:szCs w:val="20"/>
        </w:rPr>
        <w:t>жение ОАО «РЖД» от 17.12.2020</w:t>
      </w:r>
      <w:r w:rsidRPr="00CE382A">
        <w:rPr>
          <w:rFonts w:ascii="Tahoma" w:hAnsi="Tahoma" w:cs="Tahoma"/>
          <w:sz w:val="20"/>
          <w:szCs w:val="20"/>
        </w:rPr>
        <w:t xml:space="preserve"> № 2796р СТО РЖД 15.001-2020</w:t>
      </w:r>
    </w:p>
    <w:p w14:paraId="58428549" w14:textId="3B4DE004" w:rsidR="006436E5" w:rsidRPr="00CE382A" w:rsidRDefault="003345C6" w:rsidP="00A83E3B">
      <w:pPr>
        <w:ind w:firstLine="709"/>
        <w:jc w:val="both"/>
        <w:rPr>
          <w:rFonts w:ascii="Tahoma" w:hAnsi="Tahoma" w:cs="Tahoma"/>
          <w:sz w:val="20"/>
          <w:szCs w:val="20"/>
        </w:rPr>
      </w:pPr>
      <w:r w:rsidRPr="00CE382A">
        <w:rPr>
          <w:rFonts w:ascii="Tahoma" w:hAnsi="Tahoma" w:cs="Tahoma"/>
          <w:sz w:val="20"/>
          <w:szCs w:val="20"/>
        </w:rPr>
        <w:t>Правила по безопасному нахождению работников ОАО «РЖД» на железнодорожных путях - Распоряжение ОАО «РЖД» от 24.</w:t>
      </w:r>
      <w:r w:rsidR="00F65DFE" w:rsidRPr="00CE382A">
        <w:rPr>
          <w:rFonts w:ascii="Tahoma" w:hAnsi="Tahoma" w:cs="Tahoma"/>
          <w:sz w:val="20"/>
          <w:szCs w:val="20"/>
        </w:rPr>
        <w:t>12.2012</w:t>
      </w:r>
      <w:r w:rsidR="007D6CA2" w:rsidRPr="00CE382A">
        <w:rPr>
          <w:rFonts w:ascii="Tahoma" w:hAnsi="Tahoma" w:cs="Tahoma"/>
          <w:sz w:val="20"/>
          <w:szCs w:val="20"/>
        </w:rPr>
        <w:t xml:space="preserve"> </w:t>
      </w:r>
      <w:r w:rsidR="00F65DFE" w:rsidRPr="00CE382A">
        <w:rPr>
          <w:rFonts w:ascii="Tahoma" w:hAnsi="Tahoma" w:cs="Tahoma"/>
          <w:sz w:val="20"/>
          <w:szCs w:val="20"/>
        </w:rPr>
        <w:t>№ 2665р (в ред. от 18.06.2024</w:t>
      </w:r>
      <w:r w:rsidRPr="00CE382A">
        <w:rPr>
          <w:rFonts w:ascii="Tahoma" w:hAnsi="Tahoma" w:cs="Tahoma"/>
          <w:sz w:val="20"/>
          <w:szCs w:val="20"/>
        </w:rPr>
        <w:t>)</w:t>
      </w:r>
    </w:p>
    <w:p w14:paraId="30764894" w14:textId="3F0DBA9F" w:rsidR="0016635C" w:rsidRPr="00CE382A" w:rsidRDefault="009E515C" w:rsidP="005533BF">
      <w:pPr>
        <w:pStyle w:val="aff8"/>
        <w:tabs>
          <w:tab w:val="left" w:pos="1134"/>
        </w:tabs>
        <w:spacing w:after="0" w:line="240" w:lineRule="auto"/>
        <w:ind w:firstLine="709"/>
        <w:jc w:val="both"/>
        <w:rPr>
          <w:rFonts w:ascii="Tahoma" w:hAnsi="Tahoma" w:cs="Tahoma"/>
          <w:b w:val="0"/>
          <w:sz w:val="20"/>
          <w:szCs w:val="20"/>
        </w:rPr>
      </w:pPr>
      <w:r w:rsidRPr="00CE382A">
        <w:rPr>
          <w:rFonts w:ascii="Tahoma" w:hAnsi="Tahoma" w:cs="Tahoma"/>
          <w:b w:val="0"/>
          <w:sz w:val="20"/>
          <w:szCs w:val="20"/>
        </w:rPr>
        <w:t xml:space="preserve">Порядок приёмки железнодорожного пути </w:t>
      </w:r>
      <w:r w:rsidR="005533BF" w:rsidRPr="00CE382A">
        <w:rPr>
          <w:rFonts w:ascii="Tahoma" w:hAnsi="Tahoma" w:cs="Tahoma"/>
          <w:b w:val="0"/>
          <w:spacing w:val="2"/>
          <w:sz w:val="20"/>
          <w:szCs w:val="20"/>
        </w:rPr>
        <w:t>производства выполнения работ по планировке щебня планировщиком балласта – ПБ-01 или распределителем - планировщиком балласта – РБП-01 либо их аналогов:</w:t>
      </w:r>
    </w:p>
    <w:p w14:paraId="4255AE21" w14:textId="5083820D" w:rsidR="00F21FC0" w:rsidRPr="00CE382A" w:rsidRDefault="009E515C" w:rsidP="005533BF">
      <w:pPr>
        <w:pStyle w:val="aff8"/>
        <w:tabs>
          <w:tab w:val="left" w:pos="1134"/>
        </w:tabs>
        <w:spacing w:after="0" w:line="240" w:lineRule="auto"/>
        <w:ind w:firstLine="709"/>
        <w:jc w:val="both"/>
        <w:rPr>
          <w:rFonts w:ascii="Tahoma" w:hAnsi="Tahoma" w:cs="Tahoma"/>
          <w:b w:val="0"/>
          <w:color w:val="FF0000"/>
          <w:sz w:val="20"/>
          <w:szCs w:val="20"/>
        </w:rPr>
      </w:pPr>
      <w:r w:rsidRPr="00CE382A">
        <w:rPr>
          <w:rFonts w:ascii="Tahoma" w:hAnsi="Tahoma" w:cs="Tahoma"/>
          <w:b w:val="0"/>
          <w:sz w:val="20"/>
          <w:szCs w:val="20"/>
        </w:rPr>
        <w:t>Порядок приёмки осуществляет Зака</w:t>
      </w:r>
      <w:r w:rsidR="00B10F2E" w:rsidRPr="00CE382A">
        <w:rPr>
          <w:rFonts w:ascii="Tahoma" w:hAnsi="Tahoma" w:cs="Tahoma"/>
          <w:b w:val="0"/>
          <w:sz w:val="20"/>
          <w:szCs w:val="20"/>
        </w:rPr>
        <w:t>з</w:t>
      </w:r>
      <w:r w:rsidRPr="00CE382A">
        <w:rPr>
          <w:rFonts w:ascii="Tahoma" w:hAnsi="Tahoma" w:cs="Tahoma"/>
          <w:b w:val="0"/>
          <w:sz w:val="20"/>
          <w:szCs w:val="20"/>
        </w:rPr>
        <w:t>чик.</w:t>
      </w:r>
      <w:r w:rsidR="007D1128" w:rsidRPr="00CE382A">
        <w:rPr>
          <w:rFonts w:ascii="Tahoma" w:hAnsi="Tahoma" w:cs="Tahoma"/>
          <w:b w:val="0"/>
          <w:sz w:val="20"/>
          <w:szCs w:val="20"/>
        </w:rPr>
        <w:t xml:space="preserve"> </w:t>
      </w:r>
      <w:r w:rsidR="00B10F2E" w:rsidRPr="00CE382A">
        <w:rPr>
          <w:rFonts w:ascii="Tahoma" w:hAnsi="Tahoma" w:cs="Tahoma"/>
          <w:b w:val="0"/>
          <w:sz w:val="20"/>
          <w:szCs w:val="20"/>
        </w:rPr>
        <w:t>После</w:t>
      </w:r>
      <w:r w:rsidR="00B10F2E" w:rsidRPr="00CE382A">
        <w:rPr>
          <w:rFonts w:ascii="Tahoma" w:hAnsi="Tahoma" w:cs="Tahoma"/>
          <w:sz w:val="20"/>
          <w:szCs w:val="20"/>
        </w:rPr>
        <w:t xml:space="preserve"> </w:t>
      </w:r>
      <w:r w:rsidR="005533BF" w:rsidRPr="00CE382A">
        <w:rPr>
          <w:rFonts w:ascii="Tahoma" w:hAnsi="Tahoma" w:cs="Tahoma"/>
          <w:b w:val="0"/>
          <w:spacing w:val="2"/>
          <w:sz w:val="20"/>
          <w:szCs w:val="20"/>
        </w:rPr>
        <w:t xml:space="preserve">производства выполнения работ по планировке щебня планировщиком балласта – ПБ-01 или распределителем - планировщиком балласта – РБП-01 либо их аналогами </w:t>
      </w:r>
      <w:r w:rsidR="0016635C" w:rsidRPr="00CE382A">
        <w:rPr>
          <w:rFonts w:ascii="Tahoma" w:hAnsi="Tahoma" w:cs="Tahoma"/>
          <w:b w:val="0"/>
          <w:sz w:val="20"/>
          <w:szCs w:val="20"/>
        </w:rPr>
        <w:t>для обеспечения безопасности движения поездов</w:t>
      </w:r>
      <w:r w:rsidR="00B10F2E" w:rsidRPr="00CE382A">
        <w:rPr>
          <w:rFonts w:ascii="Tahoma" w:hAnsi="Tahoma" w:cs="Tahoma"/>
          <w:b w:val="0"/>
          <w:sz w:val="20"/>
          <w:szCs w:val="20"/>
        </w:rPr>
        <w:t xml:space="preserve"> Заказчиком</w:t>
      </w:r>
      <w:r w:rsidR="0016635C" w:rsidRPr="00CE382A">
        <w:rPr>
          <w:rFonts w:ascii="Tahoma" w:hAnsi="Tahoma" w:cs="Tahoma"/>
          <w:b w:val="0"/>
          <w:sz w:val="20"/>
          <w:szCs w:val="20"/>
        </w:rPr>
        <w:t xml:space="preserve"> должностью не ниже дорожного мастера</w:t>
      </w:r>
      <w:r w:rsidR="00B10F2E" w:rsidRPr="00CE382A">
        <w:rPr>
          <w:rFonts w:ascii="Tahoma" w:hAnsi="Tahoma" w:cs="Tahoma"/>
          <w:b w:val="0"/>
          <w:sz w:val="20"/>
          <w:szCs w:val="20"/>
        </w:rPr>
        <w:t xml:space="preserve"> производится натурный </w:t>
      </w:r>
      <w:r w:rsidR="00B14EA2" w:rsidRPr="00CE382A">
        <w:rPr>
          <w:rFonts w:ascii="Tahoma" w:hAnsi="Tahoma" w:cs="Tahoma"/>
          <w:b w:val="0"/>
          <w:sz w:val="20"/>
          <w:szCs w:val="20"/>
        </w:rPr>
        <w:t>осмотр.</w:t>
      </w:r>
    </w:p>
    <w:p w14:paraId="04DD4364" w14:textId="1530B7FC" w:rsidR="005167B7" w:rsidRPr="00CE382A" w:rsidRDefault="0016635C" w:rsidP="00974259">
      <w:pPr>
        <w:ind w:firstLine="709"/>
        <w:jc w:val="both"/>
        <w:rPr>
          <w:rFonts w:ascii="Tahoma" w:hAnsi="Tahoma" w:cs="Tahoma"/>
          <w:bCs/>
          <w:sz w:val="20"/>
          <w:szCs w:val="20"/>
        </w:rPr>
      </w:pPr>
      <w:r w:rsidRPr="00CE382A">
        <w:rPr>
          <w:rFonts w:ascii="Tahoma" w:hAnsi="Tahoma" w:cs="Tahoma"/>
          <w:bCs/>
          <w:sz w:val="20"/>
          <w:szCs w:val="20"/>
        </w:rPr>
        <w:t xml:space="preserve">После работы </w:t>
      </w:r>
      <w:r w:rsidR="007D6CA2" w:rsidRPr="00CE382A">
        <w:rPr>
          <w:rFonts w:ascii="Tahoma" w:hAnsi="Tahoma" w:cs="Tahoma"/>
          <w:bCs/>
          <w:sz w:val="20"/>
          <w:szCs w:val="20"/>
        </w:rPr>
        <w:t>планировщика балласта</w:t>
      </w:r>
      <w:r w:rsidRPr="00CE382A">
        <w:rPr>
          <w:rFonts w:ascii="Tahoma" w:hAnsi="Tahoma" w:cs="Tahoma"/>
          <w:bCs/>
          <w:sz w:val="20"/>
          <w:szCs w:val="20"/>
        </w:rPr>
        <w:t xml:space="preserve"> путь должен соответствовать численным значениям </w:t>
      </w:r>
      <w:r w:rsidR="005533BF" w:rsidRPr="00CE382A">
        <w:rPr>
          <w:rFonts w:ascii="Tahoma" w:hAnsi="Tahoma" w:cs="Tahoma"/>
          <w:bCs/>
          <w:sz w:val="20"/>
          <w:szCs w:val="20"/>
        </w:rPr>
        <w:t>геометрических</w:t>
      </w:r>
      <w:r w:rsidRPr="00CE382A">
        <w:rPr>
          <w:rFonts w:ascii="Tahoma" w:hAnsi="Tahoma" w:cs="Tahoma"/>
          <w:bCs/>
          <w:sz w:val="20"/>
          <w:szCs w:val="20"/>
        </w:rPr>
        <w:t xml:space="preserve"> параметров</w:t>
      </w:r>
      <w:r w:rsidR="00462CD6" w:rsidRPr="00CE382A">
        <w:rPr>
          <w:rFonts w:ascii="Tahoma" w:hAnsi="Tahoma" w:cs="Tahoma"/>
          <w:bCs/>
          <w:sz w:val="20"/>
          <w:szCs w:val="20"/>
        </w:rPr>
        <w:t>.</w:t>
      </w:r>
      <w:r w:rsidR="005533BF" w:rsidRPr="00CE382A">
        <w:rPr>
          <w:rFonts w:ascii="Tahoma" w:hAnsi="Tahoma" w:cs="Tahoma"/>
          <w:bCs/>
          <w:sz w:val="20"/>
          <w:szCs w:val="20"/>
        </w:rPr>
        <w:t>, указанных в таблице 7.1</w:t>
      </w:r>
      <w:r w:rsidR="00062A5D" w:rsidRPr="00CE382A">
        <w:rPr>
          <w:rFonts w:ascii="Tahoma" w:hAnsi="Tahoma" w:cs="Tahoma"/>
          <w:bCs/>
          <w:sz w:val="20"/>
          <w:szCs w:val="20"/>
        </w:rPr>
        <w:t xml:space="preserve"> СП 119.13330.202</w:t>
      </w:r>
      <w:r w:rsidR="00AA5A46" w:rsidRPr="00CE382A">
        <w:rPr>
          <w:rFonts w:ascii="Tahoma" w:hAnsi="Tahoma" w:cs="Tahoma"/>
          <w:bCs/>
          <w:sz w:val="20"/>
          <w:szCs w:val="20"/>
        </w:rPr>
        <w:t>4</w:t>
      </w:r>
      <w:r w:rsidRPr="00CE382A">
        <w:rPr>
          <w:rFonts w:ascii="Tahoma" w:hAnsi="Tahoma" w:cs="Tahoma"/>
          <w:bCs/>
          <w:sz w:val="20"/>
          <w:szCs w:val="20"/>
        </w:rPr>
        <w:t xml:space="preserve"> (</w:t>
      </w:r>
      <w:r w:rsidR="00062A5D" w:rsidRPr="00CE382A">
        <w:rPr>
          <w:rFonts w:ascii="Tahoma" w:hAnsi="Tahoma" w:cs="Tahoma"/>
          <w:bCs/>
          <w:sz w:val="20"/>
          <w:szCs w:val="20"/>
        </w:rPr>
        <w:t>Утвержден и введен в действие Приказом Министерства строительства и жилищно-коммунального хозяйства Российской Федерации от 1 июля 2024 г. N 432/</w:t>
      </w:r>
      <w:proofErr w:type="spellStart"/>
      <w:r w:rsidR="00062A5D" w:rsidRPr="00CE382A">
        <w:rPr>
          <w:rFonts w:ascii="Tahoma" w:hAnsi="Tahoma" w:cs="Tahoma"/>
          <w:bCs/>
          <w:sz w:val="20"/>
          <w:szCs w:val="20"/>
        </w:rPr>
        <w:t>пр</w:t>
      </w:r>
      <w:proofErr w:type="spellEnd"/>
      <w:r w:rsidRPr="00CE382A">
        <w:rPr>
          <w:rFonts w:ascii="Tahoma" w:hAnsi="Tahoma" w:cs="Tahoma"/>
          <w:bCs/>
          <w:sz w:val="20"/>
          <w:szCs w:val="20"/>
        </w:rPr>
        <w:t>).</w:t>
      </w:r>
    </w:p>
    <w:p w14:paraId="60427B89" w14:textId="524F4449" w:rsidR="005167B7" w:rsidRPr="00CE382A" w:rsidRDefault="005167B7" w:rsidP="0016635C">
      <w:pPr>
        <w:ind w:left="708"/>
        <w:jc w:val="right"/>
        <w:rPr>
          <w:rFonts w:ascii="Tahoma" w:hAnsi="Tahoma" w:cs="Tahoma"/>
          <w:sz w:val="20"/>
          <w:szCs w:val="20"/>
        </w:rPr>
      </w:pPr>
    </w:p>
    <w:tbl>
      <w:tblPr>
        <w:tblW w:w="9483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35"/>
        <w:gridCol w:w="3848"/>
      </w:tblGrid>
      <w:tr w:rsidR="00974259" w:rsidRPr="00CE382A" w14:paraId="696B345D" w14:textId="77777777" w:rsidTr="007D6CA2">
        <w:trPr>
          <w:trHeight w:val="459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62BBE" w14:textId="77777777" w:rsidR="00062A5D" w:rsidRPr="00CE382A" w:rsidRDefault="00062A5D" w:rsidP="004520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E382A">
              <w:rPr>
                <w:rFonts w:ascii="Tahoma" w:hAnsi="Tahoma" w:cs="Tahoma"/>
                <w:sz w:val="20"/>
                <w:szCs w:val="20"/>
              </w:rPr>
              <w:t>Показатель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8E44D" w14:textId="2E567810" w:rsidR="00062A5D" w:rsidRPr="00CE382A" w:rsidRDefault="007D6CA2" w:rsidP="004520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E382A">
              <w:rPr>
                <w:rFonts w:ascii="Tahoma" w:hAnsi="Tahoma" w:cs="Tahoma"/>
                <w:sz w:val="20"/>
                <w:szCs w:val="20"/>
              </w:rPr>
              <w:t>Номинальные размеры балластной призмы</w:t>
            </w:r>
          </w:p>
        </w:tc>
      </w:tr>
      <w:tr w:rsidR="007D6CA2" w:rsidRPr="00CE382A" w14:paraId="51996956" w14:textId="77777777" w:rsidTr="004520EC"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A3836E" w14:textId="77777777" w:rsidR="007D6CA2" w:rsidRPr="00CE382A" w:rsidRDefault="007D6CA2" w:rsidP="004520EC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  <w:p w14:paraId="50C4BE2F" w14:textId="2E28DA4D" w:rsidR="007D6CA2" w:rsidRPr="00CE382A" w:rsidRDefault="007D6CA2" w:rsidP="004520EC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CE382A">
              <w:rPr>
                <w:rFonts w:ascii="Tahoma" w:hAnsi="Tahoma" w:cs="Tahoma"/>
                <w:sz w:val="20"/>
                <w:szCs w:val="20"/>
              </w:rPr>
              <w:t xml:space="preserve">Толщина балластного слоя в </w:t>
            </w:r>
            <w:proofErr w:type="spellStart"/>
            <w:r w:rsidRPr="00CE382A">
              <w:rPr>
                <w:rFonts w:ascii="Tahoma" w:hAnsi="Tahoma" w:cs="Tahoma"/>
                <w:sz w:val="20"/>
                <w:szCs w:val="20"/>
              </w:rPr>
              <w:t>подрельсовой</w:t>
            </w:r>
            <w:proofErr w:type="spellEnd"/>
            <w:r w:rsidRPr="00CE382A">
              <w:rPr>
                <w:rFonts w:ascii="Tahoma" w:hAnsi="Tahoma" w:cs="Tahoma"/>
                <w:sz w:val="20"/>
                <w:szCs w:val="20"/>
              </w:rPr>
              <w:t xml:space="preserve"> зоне см, не менее</w:t>
            </w:r>
          </w:p>
        </w:tc>
        <w:tc>
          <w:tcPr>
            <w:tcW w:w="38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C0E838" w14:textId="19651B2D" w:rsidR="007D6CA2" w:rsidRPr="00CE382A" w:rsidRDefault="0090434F" w:rsidP="007D6C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E382A">
              <w:rPr>
                <w:rFonts w:ascii="Tahoma" w:hAnsi="Tahoma" w:cs="Tahoma"/>
                <w:sz w:val="20"/>
                <w:szCs w:val="20"/>
              </w:rPr>
              <w:t>35</w:t>
            </w:r>
          </w:p>
        </w:tc>
      </w:tr>
      <w:tr w:rsidR="007D6CA2" w:rsidRPr="00CE382A" w14:paraId="35F9F474" w14:textId="77777777" w:rsidTr="004520EC">
        <w:tc>
          <w:tcPr>
            <w:tcW w:w="56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6ADC8A" w14:textId="36238383" w:rsidR="007D6CA2" w:rsidRPr="00CE382A" w:rsidRDefault="007D6CA2" w:rsidP="004520EC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9B5ADE" w14:textId="278D0480" w:rsidR="007D6CA2" w:rsidRPr="00CE382A" w:rsidRDefault="007D6CA2" w:rsidP="007D6C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74259" w:rsidRPr="00CE382A" w14:paraId="66DD817F" w14:textId="77777777" w:rsidTr="00062A5D"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D590C" w14:textId="77777777" w:rsidR="00AA5A46" w:rsidRPr="00CE382A" w:rsidRDefault="00AA5A46" w:rsidP="004520EC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  <w:p w14:paraId="3DC40C04" w14:textId="6497C8C0" w:rsidR="00062A5D" w:rsidRPr="00CE382A" w:rsidRDefault="005533BF" w:rsidP="004520EC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CE382A">
              <w:rPr>
                <w:rFonts w:ascii="Tahoma" w:hAnsi="Tahoma" w:cs="Tahoma"/>
                <w:sz w:val="20"/>
                <w:szCs w:val="20"/>
              </w:rPr>
              <w:t xml:space="preserve">Ширина </w:t>
            </w:r>
            <w:r w:rsidR="00AA5A46" w:rsidRPr="00CE382A">
              <w:rPr>
                <w:rFonts w:ascii="Tahoma" w:hAnsi="Tahoma" w:cs="Tahoma"/>
                <w:sz w:val="20"/>
                <w:szCs w:val="20"/>
              </w:rPr>
              <w:t xml:space="preserve">плеча </w:t>
            </w:r>
            <w:r w:rsidRPr="00CE382A">
              <w:rPr>
                <w:rFonts w:ascii="Tahoma" w:hAnsi="Tahoma" w:cs="Tahoma"/>
                <w:sz w:val="20"/>
                <w:szCs w:val="20"/>
              </w:rPr>
              <w:t>балластной призмы, см, не менее</w:t>
            </w:r>
          </w:p>
          <w:p w14:paraId="2B29F112" w14:textId="5ED573B0" w:rsidR="00AA5A46" w:rsidRPr="00CE382A" w:rsidRDefault="00AA5A46" w:rsidP="004520EC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20F31" w14:textId="4616D270" w:rsidR="00062A5D" w:rsidRPr="00CE382A" w:rsidRDefault="0090434F" w:rsidP="004520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E382A">
              <w:rPr>
                <w:rFonts w:ascii="Tahoma" w:hAnsi="Tahoma" w:cs="Tahoma"/>
                <w:sz w:val="20"/>
                <w:szCs w:val="20"/>
              </w:rPr>
              <w:t>35</w:t>
            </w:r>
          </w:p>
        </w:tc>
      </w:tr>
    </w:tbl>
    <w:p w14:paraId="7AF8DF67" w14:textId="24635B58" w:rsidR="00B14EA2" w:rsidRPr="00CE382A" w:rsidRDefault="00B14EA2" w:rsidP="00B14EA2">
      <w:pPr>
        <w:rPr>
          <w:rFonts w:ascii="Tahoma" w:hAnsi="Tahoma" w:cs="Tahoma"/>
          <w:sz w:val="20"/>
          <w:szCs w:val="20"/>
        </w:rPr>
      </w:pPr>
      <w:bookmarkStart w:id="30" w:name="_Toc8053670"/>
      <w:bookmarkStart w:id="31" w:name="_Toc490728727"/>
      <w:bookmarkStart w:id="32" w:name="_Toc1664525"/>
      <w:bookmarkEnd w:id="29"/>
    </w:p>
    <w:p w14:paraId="0CD77AF4" w14:textId="6C153EEE" w:rsidR="00931191" w:rsidRPr="00CE382A" w:rsidRDefault="00931191" w:rsidP="00100F69">
      <w:pPr>
        <w:pStyle w:val="a9"/>
        <w:numPr>
          <w:ilvl w:val="0"/>
          <w:numId w:val="21"/>
        </w:numPr>
        <w:tabs>
          <w:tab w:val="left" w:pos="567"/>
          <w:tab w:val="left" w:pos="993"/>
        </w:tabs>
        <w:ind w:left="0" w:firstLine="709"/>
        <w:jc w:val="center"/>
        <w:rPr>
          <w:rFonts w:ascii="Tahoma" w:hAnsi="Tahoma" w:cs="Tahoma"/>
          <w:b/>
          <w:sz w:val="20"/>
          <w:szCs w:val="20"/>
        </w:rPr>
      </w:pPr>
      <w:r w:rsidRPr="00CE382A">
        <w:rPr>
          <w:rFonts w:ascii="Tahoma" w:hAnsi="Tahoma" w:cs="Tahoma"/>
          <w:b/>
          <w:sz w:val="20"/>
          <w:szCs w:val="20"/>
        </w:rPr>
        <w:t>Охрана труда и окружающей среды.</w:t>
      </w:r>
      <w:bookmarkEnd w:id="30"/>
    </w:p>
    <w:p w14:paraId="41948E19" w14:textId="77777777" w:rsidR="00931191" w:rsidRPr="00CE382A" w:rsidRDefault="00931191" w:rsidP="00931191">
      <w:pPr>
        <w:pStyle w:val="a7"/>
        <w:widowControl w:val="0"/>
        <w:tabs>
          <w:tab w:val="left" w:pos="5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ahoma" w:hAnsi="Tahoma" w:cs="Tahoma"/>
          <w:b/>
          <w:sz w:val="20"/>
          <w:szCs w:val="20"/>
        </w:rPr>
      </w:pPr>
    </w:p>
    <w:p w14:paraId="7B1C3C68" w14:textId="3D3A81CF" w:rsidR="00931191" w:rsidRPr="00CE382A" w:rsidRDefault="00931191" w:rsidP="00931191">
      <w:pPr>
        <w:tabs>
          <w:tab w:val="left" w:pos="567"/>
        </w:tabs>
        <w:ind w:firstLine="709"/>
        <w:jc w:val="both"/>
        <w:rPr>
          <w:rFonts w:ascii="Tahoma" w:hAnsi="Tahoma" w:cs="Tahoma"/>
          <w:sz w:val="20"/>
          <w:szCs w:val="20"/>
        </w:rPr>
      </w:pPr>
      <w:r w:rsidRPr="00CE382A">
        <w:rPr>
          <w:rFonts w:ascii="Tahoma" w:hAnsi="Tahoma" w:cs="Tahoma"/>
          <w:sz w:val="20"/>
          <w:szCs w:val="20"/>
        </w:rPr>
        <w:tab/>
        <w:t>Соблюдение всех действующих требований нормативно-правовых актов в области охраны труда и охраны окружающей среды при проведении работ находится целиком в сфере ответственности Подрядчика. Подрядчик должен иметь разработанный, утвержденный и доведенный до своего персонала план мероприятий по обеспечению безопасных условий труда.</w:t>
      </w:r>
    </w:p>
    <w:p w14:paraId="05464E22" w14:textId="77777777" w:rsidR="00931191" w:rsidRPr="00CE382A" w:rsidRDefault="00931191" w:rsidP="00931191">
      <w:pPr>
        <w:tabs>
          <w:tab w:val="left" w:pos="567"/>
        </w:tabs>
        <w:ind w:firstLine="709"/>
        <w:jc w:val="both"/>
        <w:rPr>
          <w:rFonts w:ascii="Tahoma" w:hAnsi="Tahoma" w:cs="Tahoma"/>
          <w:sz w:val="20"/>
          <w:szCs w:val="20"/>
        </w:rPr>
      </w:pPr>
      <w:r w:rsidRPr="00CE382A">
        <w:rPr>
          <w:rFonts w:ascii="Tahoma" w:hAnsi="Tahoma" w:cs="Tahoma"/>
          <w:sz w:val="20"/>
          <w:szCs w:val="20"/>
        </w:rPr>
        <w:tab/>
        <w:t>Подрядчик обязан предпринимать необходимые меры по соблюдению пожарной безопасности, предотвращения разливов на грунт и попадания в естественные водоемы технических жидкостей и ГСМ.</w:t>
      </w:r>
    </w:p>
    <w:p w14:paraId="753014A3" w14:textId="77777777" w:rsidR="00931191" w:rsidRPr="00CE382A" w:rsidRDefault="00931191" w:rsidP="00931191">
      <w:pPr>
        <w:tabs>
          <w:tab w:val="left" w:pos="567"/>
        </w:tabs>
        <w:ind w:firstLine="709"/>
        <w:jc w:val="both"/>
        <w:rPr>
          <w:rFonts w:ascii="Tahoma" w:hAnsi="Tahoma" w:cs="Tahoma"/>
          <w:sz w:val="20"/>
          <w:szCs w:val="20"/>
        </w:rPr>
      </w:pPr>
      <w:r w:rsidRPr="00CE382A">
        <w:rPr>
          <w:rFonts w:ascii="Tahoma" w:hAnsi="Tahoma" w:cs="Tahoma"/>
          <w:sz w:val="20"/>
          <w:szCs w:val="20"/>
        </w:rPr>
        <w:t>Все случаи причинения ущерба окружающей природной среде, произошедшие по вине Подрядчика, должны актироваться, и Подрядчик должен немедленно предпринять за собственный счет соответствующие адекватные действия по их устранению.</w:t>
      </w:r>
    </w:p>
    <w:p w14:paraId="5094AA73" w14:textId="77777777" w:rsidR="00931191" w:rsidRPr="00CE382A" w:rsidRDefault="00931191" w:rsidP="00931191">
      <w:pPr>
        <w:tabs>
          <w:tab w:val="left" w:pos="567"/>
        </w:tabs>
        <w:ind w:firstLine="709"/>
        <w:jc w:val="both"/>
        <w:rPr>
          <w:rFonts w:ascii="Tahoma" w:hAnsi="Tahoma" w:cs="Tahoma"/>
          <w:sz w:val="20"/>
          <w:szCs w:val="20"/>
        </w:rPr>
      </w:pPr>
      <w:r w:rsidRPr="00CE382A">
        <w:rPr>
          <w:rFonts w:ascii="Tahoma" w:hAnsi="Tahoma" w:cs="Tahoma"/>
          <w:sz w:val="20"/>
          <w:szCs w:val="20"/>
        </w:rPr>
        <w:tab/>
        <w:t>Нарушение требований законодательства по охране окружающей природной среды является предметом пристального контроля со стороны полномочного представителя Заказчика, который вправе в этих случаях предписывать Подрядчику соответствующие действия, вплоть до полной остановки работ и расторжения контрактных обязательств.</w:t>
      </w:r>
    </w:p>
    <w:p w14:paraId="725BD3B8" w14:textId="77777777" w:rsidR="00931191" w:rsidRPr="00CE382A" w:rsidRDefault="00931191" w:rsidP="00931191">
      <w:pPr>
        <w:tabs>
          <w:tab w:val="left" w:pos="567"/>
        </w:tabs>
        <w:ind w:firstLine="709"/>
        <w:jc w:val="both"/>
        <w:rPr>
          <w:rFonts w:ascii="Tahoma" w:hAnsi="Tahoma" w:cs="Tahoma"/>
          <w:sz w:val="20"/>
          <w:szCs w:val="20"/>
        </w:rPr>
      </w:pPr>
      <w:r w:rsidRPr="00CE382A">
        <w:rPr>
          <w:rFonts w:ascii="Tahoma" w:hAnsi="Tahoma" w:cs="Tahoma"/>
          <w:sz w:val="20"/>
          <w:szCs w:val="20"/>
        </w:rPr>
        <w:tab/>
        <w:t>В своей деятельности Подрядчик должен руководствоваться требованиями стандартов (положений) и иных организационно - распорядительных документов в области промышленной безопасности и охраны труда, действующих в ООО «Востокгеология», правил безопасности при проведении работ горнотранспортным оборудованием, а также законодательства о труде.</w:t>
      </w:r>
    </w:p>
    <w:p w14:paraId="47D620CC" w14:textId="77777777" w:rsidR="00931191" w:rsidRPr="00CE382A" w:rsidRDefault="00931191" w:rsidP="00931191">
      <w:pPr>
        <w:tabs>
          <w:tab w:val="left" w:pos="567"/>
        </w:tabs>
        <w:ind w:firstLine="709"/>
        <w:jc w:val="both"/>
        <w:rPr>
          <w:rFonts w:ascii="Tahoma" w:hAnsi="Tahoma" w:cs="Tahoma"/>
          <w:sz w:val="20"/>
          <w:szCs w:val="20"/>
        </w:rPr>
      </w:pPr>
      <w:r w:rsidRPr="00CE382A">
        <w:rPr>
          <w:rFonts w:ascii="Tahoma" w:hAnsi="Tahoma" w:cs="Tahoma"/>
          <w:sz w:val="20"/>
          <w:szCs w:val="20"/>
        </w:rPr>
        <w:lastRenderedPageBreak/>
        <w:tab/>
        <w:t>Подрядчик должен предоставлять информацию об авариях, пожарах, инцидентах, фактах производственного травматизма, фактов нарушения технологического режима в соответствии с требованиями, установленными в ООО «Востокгеология».</w:t>
      </w:r>
    </w:p>
    <w:p w14:paraId="462B56E2" w14:textId="4C8C41DB" w:rsidR="00931191" w:rsidRPr="00CE382A" w:rsidRDefault="00931191" w:rsidP="006436E5">
      <w:pPr>
        <w:tabs>
          <w:tab w:val="left" w:pos="567"/>
        </w:tabs>
        <w:ind w:firstLine="709"/>
        <w:jc w:val="both"/>
        <w:rPr>
          <w:rFonts w:ascii="Tahoma" w:hAnsi="Tahoma" w:cs="Tahoma"/>
          <w:sz w:val="20"/>
          <w:szCs w:val="20"/>
        </w:rPr>
      </w:pPr>
      <w:r w:rsidRPr="00CE382A">
        <w:rPr>
          <w:rFonts w:ascii="Tahoma" w:hAnsi="Tahoma" w:cs="Tahoma"/>
          <w:sz w:val="20"/>
          <w:szCs w:val="20"/>
        </w:rPr>
        <w:t xml:space="preserve">Наличие всех соответствующих обучений в области охраны труда, промышленной безопасности, экологической безопасности. Своевременность прохождения медицинских осмотров работников (предварительные\периодические) и обязательного прохождения психиатрического освидетельствования некоторых категорий работников. </w:t>
      </w:r>
    </w:p>
    <w:p w14:paraId="1FDD2D1E" w14:textId="1C5EC19D" w:rsidR="00B14EA2" w:rsidRPr="00CE382A" w:rsidRDefault="00B14EA2" w:rsidP="005A4A3E">
      <w:pPr>
        <w:tabs>
          <w:tab w:val="left" w:pos="567"/>
        </w:tabs>
        <w:jc w:val="both"/>
        <w:rPr>
          <w:rFonts w:ascii="Tahoma" w:hAnsi="Tahoma" w:cs="Tahoma"/>
          <w:sz w:val="20"/>
          <w:szCs w:val="20"/>
        </w:rPr>
      </w:pPr>
    </w:p>
    <w:p w14:paraId="716FF44F" w14:textId="0356BFA6" w:rsidR="003F5C0C" w:rsidRPr="00CE382A" w:rsidRDefault="003F5C0C" w:rsidP="00100F69">
      <w:pPr>
        <w:pStyle w:val="a9"/>
        <w:numPr>
          <w:ilvl w:val="0"/>
          <w:numId w:val="21"/>
        </w:numPr>
        <w:tabs>
          <w:tab w:val="left" w:pos="567"/>
          <w:tab w:val="left" w:pos="993"/>
        </w:tabs>
        <w:ind w:left="0" w:firstLine="709"/>
        <w:jc w:val="center"/>
        <w:rPr>
          <w:rFonts w:ascii="Tahoma" w:hAnsi="Tahoma" w:cs="Tahoma"/>
          <w:b/>
          <w:sz w:val="20"/>
          <w:szCs w:val="20"/>
        </w:rPr>
      </w:pPr>
      <w:r w:rsidRPr="00CE382A">
        <w:rPr>
          <w:rFonts w:ascii="Tahoma" w:hAnsi="Tahoma" w:cs="Tahoma"/>
          <w:b/>
          <w:sz w:val="20"/>
          <w:szCs w:val="20"/>
        </w:rPr>
        <w:t xml:space="preserve">Условия взаимодействия Заказчика и </w:t>
      </w:r>
      <w:r w:rsidR="00FE48FD" w:rsidRPr="00CE382A">
        <w:rPr>
          <w:rFonts w:ascii="Tahoma" w:hAnsi="Tahoma" w:cs="Tahoma"/>
          <w:b/>
          <w:sz w:val="20"/>
          <w:szCs w:val="20"/>
        </w:rPr>
        <w:t>Подрядчика</w:t>
      </w:r>
      <w:r w:rsidRPr="00CE382A">
        <w:rPr>
          <w:rFonts w:ascii="Tahoma" w:hAnsi="Tahoma" w:cs="Tahoma"/>
          <w:b/>
          <w:sz w:val="20"/>
          <w:szCs w:val="20"/>
        </w:rPr>
        <w:t>.</w:t>
      </w:r>
    </w:p>
    <w:p w14:paraId="6EFC774D" w14:textId="77777777" w:rsidR="003F5C0C" w:rsidRPr="00CE382A" w:rsidRDefault="003F5C0C" w:rsidP="003F5C0C">
      <w:pPr>
        <w:pStyle w:val="listbulletstd"/>
        <w:tabs>
          <w:tab w:val="left" w:pos="567"/>
        </w:tabs>
        <w:spacing w:before="0" w:beforeAutospacing="0" w:after="0" w:afterAutospacing="0"/>
        <w:ind w:firstLine="709"/>
        <w:jc w:val="both"/>
        <w:rPr>
          <w:rFonts w:ascii="Tahoma" w:hAnsi="Tahoma" w:cs="Tahoma"/>
          <w:sz w:val="20"/>
          <w:szCs w:val="20"/>
        </w:rPr>
      </w:pPr>
    </w:p>
    <w:p w14:paraId="6679C7DF" w14:textId="3BE56509" w:rsidR="003F5C0C" w:rsidRPr="00CE382A" w:rsidRDefault="003F5C0C" w:rsidP="003F5C0C">
      <w:pPr>
        <w:pStyle w:val="listbulletstd"/>
        <w:tabs>
          <w:tab w:val="left" w:pos="567"/>
        </w:tabs>
        <w:spacing w:before="0" w:beforeAutospacing="0" w:after="0" w:afterAutospacing="0"/>
        <w:ind w:firstLine="709"/>
        <w:jc w:val="both"/>
        <w:rPr>
          <w:rFonts w:ascii="Tahoma" w:hAnsi="Tahoma" w:cs="Tahoma"/>
          <w:sz w:val="20"/>
          <w:szCs w:val="20"/>
        </w:rPr>
      </w:pPr>
      <w:r w:rsidRPr="00CE382A">
        <w:rPr>
          <w:rFonts w:ascii="Tahoma" w:hAnsi="Tahoma" w:cs="Tahoma"/>
          <w:sz w:val="20"/>
          <w:szCs w:val="20"/>
        </w:rPr>
        <w:tab/>
        <w:t xml:space="preserve">Питание и проживание персонала </w:t>
      </w:r>
      <w:r w:rsidR="00FE48FD" w:rsidRPr="00CE382A">
        <w:rPr>
          <w:rFonts w:ascii="Tahoma" w:hAnsi="Tahoma" w:cs="Tahoma"/>
          <w:sz w:val="20"/>
          <w:szCs w:val="20"/>
        </w:rPr>
        <w:t>Подрядчик</w:t>
      </w:r>
      <w:r w:rsidRPr="00CE382A">
        <w:rPr>
          <w:rFonts w:ascii="Tahoma" w:hAnsi="Tahoma" w:cs="Tahoma"/>
          <w:sz w:val="20"/>
          <w:szCs w:val="20"/>
        </w:rPr>
        <w:t xml:space="preserve"> обеспечивает собственными силами за счет собственных средств. </w:t>
      </w:r>
    </w:p>
    <w:p w14:paraId="68F59C70" w14:textId="4A6181DC" w:rsidR="003F5C0C" w:rsidRPr="00CE382A" w:rsidRDefault="003F5C0C" w:rsidP="003F5C0C">
      <w:pPr>
        <w:pStyle w:val="listbulletstd"/>
        <w:tabs>
          <w:tab w:val="left" w:pos="567"/>
        </w:tabs>
        <w:spacing w:before="0" w:beforeAutospacing="0" w:after="0" w:afterAutospacing="0"/>
        <w:ind w:firstLine="709"/>
        <w:jc w:val="both"/>
        <w:rPr>
          <w:rFonts w:ascii="Tahoma" w:hAnsi="Tahoma" w:cs="Tahoma"/>
          <w:sz w:val="20"/>
          <w:szCs w:val="20"/>
        </w:rPr>
      </w:pPr>
      <w:r w:rsidRPr="00CE382A">
        <w:rPr>
          <w:rFonts w:ascii="Tahoma" w:hAnsi="Tahoma" w:cs="Tahoma"/>
          <w:sz w:val="20"/>
          <w:szCs w:val="20"/>
        </w:rPr>
        <w:tab/>
        <w:t xml:space="preserve">Обеспечение персонала спецодеждой и средствами индивидуальной защиты </w:t>
      </w:r>
      <w:r w:rsidR="00FE48FD" w:rsidRPr="00CE382A">
        <w:rPr>
          <w:rFonts w:ascii="Tahoma" w:hAnsi="Tahoma" w:cs="Tahoma"/>
          <w:sz w:val="20"/>
          <w:szCs w:val="20"/>
        </w:rPr>
        <w:t>Подрядчик</w:t>
      </w:r>
      <w:r w:rsidRPr="00CE382A">
        <w:rPr>
          <w:rFonts w:ascii="Tahoma" w:hAnsi="Tahoma" w:cs="Tahoma"/>
          <w:sz w:val="20"/>
          <w:szCs w:val="20"/>
        </w:rPr>
        <w:t xml:space="preserve"> осуществляет за свой счет.</w:t>
      </w:r>
    </w:p>
    <w:p w14:paraId="0BFC1E82" w14:textId="0B947CE2" w:rsidR="00B14EA2" w:rsidRPr="00CE382A" w:rsidRDefault="00B14EA2" w:rsidP="005A4A3E">
      <w:pPr>
        <w:pStyle w:val="listbulletstd"/>
        <w:tabs>
          <w:tab w:val="left" w:pos="567"/>
        </w:tabs>
        <w:spacing w:before="0" w:beforeAutospacing="0" w:after="0" w:afterAutospacing="0"/>
        <w:jc w:val="both"/>
        <w:rPr>
          <w:rFonts w:ascii="Tahoma" w:hAnsi="Tahoma" w:cs="Tahoma"/>
          <w:sz w:val="20"/>
          <w:szCs w:val="20"/>
        </w:rPr>
      </w:pPr>
    </w:p>
    <w:p w14:paraId="7DB1EEAA" w14:textId="52ED77D6" w:rsidR="003F5C0C" w:rsidRPr="00CE382A" w:rsidRDefault="003F5C0C" w:rsidP="00100F69">
      <w:pPr>
        <w:pStyle w:val="aff8"/>
        <w:numPr>
          <w:ilvl w:val="0"/>
          <w:numId w:val="21"/>
        </w:numPr>
        <w:tabs>
          <w:tab w:val="left" w:pos="567"/>
        </w:tabs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CE382A">
        <w:rPr>
          <w:rFonts w:ascii="Tahoma" w:hAnsi="Tahoma" w:cs="Tahoma"/>
          <w:sz w:val="20"/>
          <w:szCs w:val="20"/>
        </w:rPr>
        <w:t>Требования к разработке технико-коммерческого предложения.</w:t>
      </w:r>
    </w:p>
    <w:p w14:paraId="08EBEE46" w14:textId="77777777" w:rsidR="00931191" w:rsidRPr="00CE382A" w:rsidRDefault="00931191" w:rsidP="00931191">
      <w:pPr>
        <w:pStyle w:val="aff8"/>
        <w:tabs>
          <w:tab w:val="left" w:pos="567"/>
        </w:tabs>
        <w:spacing w:after="0" w:line="240" w:lineRule="auto"/>
        <w:ind w:left="709"/>
        <w:jc w:val="both"/>
        <w:rPr>
          <w:rFonts w:ascii="Tahoma" w:hAnsi="Tahoma" w:cs="Tahoma"/>
          <w:sz w:val="20"/>
          <w:szCs w:val="20"/>
        </w:rPr>
      </w:pPr>
    </w:p>
    <w:p w14:paraId="2E1DFCED" w14:textId="77777777" w:rsidR="003F5C0C" w:rsidRPr="00CE382A" w:rsidRDefault="003F5C0C" w:rsidP="003F5C0C">
      <w:pPr>
        <w:widowControl w:val="0"/>
        <w:ind w:firstLine="709"/>
        <w:jc w:val="both"/>
        <w:rPr>
          <w:rFonts w:ascii="Tahoma" w:hAnsi="Tahoma" w:cs="Tahoma"/>
          <w:sz w:val="20"/>
          <w:szCs w:val="20"/>
        </w:rPr>
      </w:pPr>
      <w:r w:rsidRPr="00CE382A">
        <w:rPr>
          <w:rFonts w:ascii="Tahoma" w:hAnsi="Tahoma" w:cs="Tahoma"/>
          <w:sz w:val="20"/>
          <w:szCs w:val="20"/>
        </w:rPr>
        <w:t>В соответствии с настоящим Техническим заданием должно быть разработано технико-коммерческое предложение, в котором необходимо отразить:</w:t>
      </w:r>
    </w:p>
    <w:p w14:paraId="019E221C" w14:textId="5379ED62" w:rsidR="003F5C0C" w:rsidRPr="00CE382A" w:rsidRDefault="008F1C41" w:rsidP="003F5C0C">
      <w:pPr>
        <w:pStyle w:val="a9"/>
        <w:widowControl w:val="0"/>
        <w:ind w:left="0" w:firstLine="709"/>
        <w:contextualSpacing w:val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7.1. </w:t>
      </w:r>
      <w:r w:rsidR="003F5C0C" w:rsidRPr="00CE382A">
        <w:rPr>
          <w:rFonts w:ascii="Tahoma" w:hAnsi="Tahoma" w:cs="Tahoma"/>
          <w:sz w:val="20"/>
          <w:szCs w:val="20"/>
        </w:rPr>
        <w:t xml:space="preserve">В расчёт должны быть заложены все расходы </w:t>
      </w:r>
      <w:r w:rsidR="00FE48FD" w:rsidRPr="00CE382A">
        <w:rPr>
          <w:rFonts w:ascii="Tahoma" w:hAnsi="Tahoma" w:cs="Tahoma"/>
          <w:sz w:val="20"/>
          <w:szCs w:val="20"/>
        </w:rPr>
        <w:t>Подрядчика</w:t>
      </w:r>
      <w:r w:rsidR="003F5C0C" w:rsidRPr="00CE382A">
        <w:rPr>
          <w:rFonts w:ascii="Tahoma" w:hAnsi="Tahoma" w:cs="Tahoma"/>
          <w:sz w:val="20"/>
          <w:szCs w:val="20"/>
        </w:rPr>
        <w:t xml:space="preserve">, связанные с </w:t>
      </w:r>
      <w:r w:rsidR="00FE48FD" w:rsidRPr="00CE382A">
        <w:rPr>
          <w:rFonts w:ascii="Tahoma" w:hAnsi="Tahoma" w:cs="Tahoma"/>
          <w:sz w:val="20"/>
          <w:szCs w:val="20"/>
        </w:rPr>
        <w:t>выполнением работ</w:t>
      </w:r>
      <w:r w:rsidR="003F5C0C" w:rsidRPr="00CE382A">
        <w:rPr>
          <w:rFonts w:ascii="Tahoma" w:hAnsi="Tahoma" w:cs="Tahoma"/>
          <w:sz w:val="20"/>
          <w:szCs w:val="20"/>
        </w:rPr>
        <w:t>, например, такие как:</w:t>
      </w:r>
    </w:p>
    <w:p w14:paraId="2A8F4E7C" w14:textId="1F3187A2" w:rsidR="003F5C0C" w:rsidRPr="00CE382A" w:rsidRDefault="005A4A3E" w:rsidP="005A4A3E">
      <w:pPr>
        <w:pStyle w:val="affd"/>
        <w:tabs>
          <w:tab w:val="left" w:pos="567"/>
        </w:tabs>
        <w:ind w:left="709"/>
        <w:jc w:val="both"/>
        <w:rPr>
          <w:rFonts w:ascii="Tahoma" w:hAnsi="Tahoma" w:cs="Tahoma"/>
        </w:rPr>
      </w:pPr>
      <w:r w:rsidRPr="00CE382A">
        <w:rPr>
          <w:rFonts w:ascii="Tahoma" w:hAnsi="Tahoma" w:cs="Tahoma"/>
        </w:rPr>
        <w:t xml:space="preserve">- </w:t>
      </w:r>
      <w:r w:rsidR="003F5C0C" w:rsidRPr="00CE382A">
        <w:rPr>
          <w:rFonts w:ascii="Tahoma" w:hAnsi="Tahoma" w:cs="Tahoma"/>
        </w:rPr>
        <w:t xml:space="preserve">оплата труда персонала </w:t>
      </w:r>
      <w:r w:rsidR="00FE48FD" w:rsidRPr="00CE382A">
        <w:rPr>
          <w:rFonts w:ascii="Tahoma" w:hAnsi="Tahoma" w:cs="Tahoma"/>
        </w:rPr>
        <w:t>Подрядчика</w:t>
      </w:r>
      <w:r w:rsidR="003F5C0C" w:rsidRPr="00CE382A">
        <w:rPr>
          <w:rFonts w:ascii="Tahoma" w:hAnsi="Tahoma" w:cs="Tahoma"/>
        </w:rPr>
        <w:t xml:space="preserve">, задействованного при </w:t>
      </w:r>
      <w:r w:rsidR="00B86645" w:rsidRPr="00CE382A">
        <w:rPr>
          <w:rFonts w:ascii="Tahoma" w:hAnsi="Tahoma" w:cs="Tahoma"/>
        </w:rPr>
        <w:t>выполнении</w:t>
      </w:r>
      <w:r w:rsidR="003F5C0C" w:rsidRPr="00CE382A">
        <w:rPr>
          <w:rFonts w:ascii="Tahoma" w:hAnsi="Tahoma" w:cs="Tahoma"/>
        </w:rPr>
        <w:t xml:space="preserve"> </w:t>
      </w:r>
      <w:r w:rsidR="00B86645" w:rsidRPr="00CE382A">
        <w:rPr>
          <w:rFonts w:ascii="Tahoma" w:hAnsi="Tahoma" w:cs="Tahoma"/>
        </w:rPr>
        <w:t>работ</w:t>
      </w:r>
      <w:r w:rsidR="003F5C0C" w:rsidRPr="00CE382A">
        <w:rPr>
          <w:rFonts w:ascii="Tahoma" w:hAnsi="Tahoma" w:cs="Tahoma"/>
        </w:rPr>
        <w:t>;</w:t>
      </w:r>
    </w:p>
    <w:p w14:paraId="6C388136" w14:textId="77777777" w:rsidR="005A4A3E" w:rsidRPr="00CE382A" w:rsidRDefault="005A4A3E" w:rsidP="005A4A3E">
      <w:pPr>
        <w:pStyle w:val="affd"/>
        <w:tabs>
          <w:tab w:val="left" w:pos="284"/>
        </w:tabs>
        <w:ind w:left="709"/>
        <w:jc w:val="both"/>
        <w:rPr>
          <w:rFonts w:ascii="Tahoma" w:hAnsi="Tahoma" w:cs="Tahoma"/>
        </w:rPr>
      </w:pPr>
      <w:r w:rsidRPr="00CE382A">
        <w:rPr>
          <w:rFonts w:ascii="Tahoma" w:hAnsi="Tahoma" w:cs="Tahoma"/>
        </w:rPr>
        <w:t xml:space="preserve">- </w:t>
      </w:r>
      <w:r w:rsidR="003F5C0C" w:rsidRPr="00CE382A">
        <w:rPr>
          <w:rFonts w:ascii="Tahoma" w:hAnsi="Tahoma" w:cs="Tahoma"/>
        </w:rPr>
        <w:t>расходы на содержание и эксплуатацию техники (ТО,</w:t>
      </w:r>
      <w:r w:rsidRPr="00CE382A">
        <w:rPr>
          <w:rFonts w:ascii="Tahoma" w:hAnsi="Tahoma" w:cs="Tahoma"/>
        </w:rPr>
        <w:t xml:space="preserve"> запчасти, расходные материалы,</w:t>
      </w:r>
    </w:p>
    <w:p w14:paraId="56C2BB5F" w14:textId="219978AC" w:rsidR="003F5C0C" w:rsidRPr="00CE382A" w:rsidRDefault="005A4A3E" w:rsidP="00F06FEA">
      <w:pPr>
        <w:pStyle w:val="affd"/>
        <w:ind w:firstLine="709"/>
        <w:jc w:val="both"/>
        <w:rPr>
          <w:rFonts w:ascii="Tahoma" w:hAnsi="Tahoma" w:cs="Tahoma"/>
        </w:rPr>
      </w:pPr>
      <w:r w:rsidRPr="00CE382A">
        <w:rPr>
          <w:rFonts w:ascii="Tahoma" w:hAnsi="Tahoma" w:cs="Tahoma"/>
        </w:rPr>
        <w:t>- </w:t>
      </w:r>
      <w:r w:rsidR="003F5C0C" w:rsidRPr="00CE382A">
        <w:rPr>
          <w:rFonts w:ascii="Tahoma" w:hAnsi="Tahoma" w:cs="Tahoma"/>
        </w:rPr>
        <w:t>амортизация, обеспечение ГСМ, ремонт, обязательное страхование гражданской ответственности);</w:t>
      </w:r>
    </w:p>
    <w:p w14:paraId="079B0611" w14:textId="4897CA55" w:rsidR="003F5C0C" w:rsidRPr="00CE382A" w:rsidRDefault="005A4A3E" w:rsidP="00F06FEA">
      <w:pPr>
        <w:pStyle w:val="affd"/>
        <w:ind w:firstLine="709"/>
        <w:jc w:val="both"/>
        <w:rPr>
          <w:rFonts w:ascii="Tahoma" w:hAnsi="Tahoma" w:cs="Tahoma"/>
        </w:rPr>
      </w:pPr>
      <w:r w:rsidRPr="00CE382A">
        <w:rPr>
          <w:rFonts w:ascii="Tahoma" w:hAnsi="Tahoma" w:cs="Tahoma"/>
        </w:rPr>
        <w:t>- </w:t>
      </w:r>
      <w:r w:rsidR="003F5C0C" w:rsidRPr="00CE382A">
        <w:rPr>
          <w:rFonts w:ascii="Tahoma" w:hAnsi="Tahoma" w:cs="Tahoma"/>
        </w:rPr>
        <w:t xml:space="preserve">затраты на инструмент, оснастку, приспособления, оборудование, необходимое для </w:t>
      </w:r>
      <w:r w:rsidR="00FE48FD" w:rsidRPr="00CE382A">
        <w:rPr>
          <w:rFonts w:ascii="Tahoma" w:hAnsi="Tahoma" w:cs="Tahoma"/>
        </w:rPr>
        <w:t>выполнения работ</w:t>
      </w:r>
      <w:r w:rsidR="003F5C0C" w:rsidRPr="00CE382A">
        <w:rPr>
          <w:rFonts w:ascii="Tahoma" w:hAnsi="Tahoma" w:cs="Tahoma"/>
        </w:rPr>
        <w:t>;</w:t>
      </w:r>
    </w:p>
    <w:p w14:paraId="61446E2D" w14:textId="6EB7C047" w:rsidR="003F5C0C" w:rsidRPr="00CE382A" w:rsidRDefault="005A4A3E" w:rsidP="005A4A3E">
      <w:pPr>
        <w:pStyle w:val="affd"/>
        <w:tabs>
          <w:tab w:val="left" w:pos="567"/>
        </w:tabs>
        <w:ind w:left="709"/>
        <w:jc w:val="both"/>
        <w:rPr>
          <w:rFonts w:ascii="Tahoma" w:hAnsi="Tahoma" w:cs="Tahoma"/>
        </w:rPr>
      </w:pPr>
      <w:r w:rsidRPr="00CE382A">
        <w:rPr>
          <w:rFonts w:ascii="Tahoma" w:hAnsi="Tahoma" w:cs="Tahoma"/>
        </w:rPr>
        <w:t>- </w:t>
      </w:r>
      <w:r w:rsidR="003F5C0C" w:rsidRPr="00CE382A">
        <w:rPr>
          <w:rFonts w:ascii="Tahoma" w:hAnsi="Tahoma" w:cs="Tahoma"/>
        </w:rPr>
        <w:t>затраты на мобильную связь, интернет и т.д.;</w:t>
      </w:r>
    </w:p>
    <w:p w14:paraId="19439070" w14:textId="5EDDCEE6" w:rsidR="003F5C0C" w:rsidRPr="00CE382A" w:rsidRDefault="005A4A3E" w:rsidP="005A4A3E">
      <w:pPr>
        <w:pStyle w:val="affd"/>
        <w:tabs>
          <w:tab w:val="left" w:pos="567"/>
        </w:tabs>
        <w:ind w:left="709"/>
        <w:jc w:val="both"/>
        <w:rPr>
          <w:rFonts w:ascii="Tahoma" w:hAnsi="Tahoma" w:cs="Tahoma"/>
        </w:rPr>
      </w:pPr>
      <w:r w:rsidRPr="00CE382A">
        <w:rPr>
          <w:rFonts w:ascii="Tahoma" w:hAnsi="Tahoma" w:cs="Tahoma"/>
        </w:rPr>
        <w:t>- </w:t>
      </w:r>
      <w:r w:rsidR="003F5C0C" w:rsidRPr="00CE382A">
        <w:rPr>
          <w:rFonts w:ascii="Tahoma" w:hAnsi="Tahoma" w:cs="Tahoma"/>
        </w:rPr>
        <w:t>отчисления в различные фонды;</w:t>
      </w:r>
    </w:p>
    <w:p w14:paraId="5008D53B" w14:textId="7FD677B6" w:rsidR="003F5C0C" w:rsidRPr="00CE382A" w:rsidRDefault="005A4A3E" w:rsidP="005A4A3E">
      <w:pPr>
        <w:pStyle w:val="affd"/>
        <w:tabs>
          <w:tab w:val="left" w:pos="567"/>
        </w:tabs>
        <w:ind w:left="709"/>
        <w:jc w:val="both"/>
        <w:rPr>
          <w:rFonts w:ascii="Tahoma" w:hAnsi="Tahoma" w:cs="Tahoma"/>
        </w:rPr>
      </w:pPr>
      <w:r w:rsidRPr="00CE382A">
        <w:rPr>
          <w:rFonts w:ascii="Tahoma" w:hAnsi="Tahoma" w:cs="Tahoma"/>
        </w:rPr>
        <w:t>- </w:t>
      </w:r>
      <w:r w:rsidR="003F5C0C" w:rsidRPr="00CE382A">
        <w:rPr>
          <w:rFonts w:ascii="Tahoma" w:hAnsi="Tahoma" w:cs="Tahoma"/>
        </w:rPr>
        <w:t>налоги;</w:t>
      </w:r>
    </w:p>
    <w:p w14:paraId="7DE90947" w14:textId="04EF2F5B" w:rsidR="003F5C0C" w:rsidRPr="00CE382A" w:rsidRDefault="005A4A3E" w:rsidP="005A4A3E">
      <w:pPr>
        <w:pStyle w:val="affd"/>
        <w:tabs>
          <w:tab w:val="left" w:pos="567"/>
        </w:tabs>
        <w:ind w:left="709"/>
        <w:jc w:val="both"/>
        <w:rPr>
          <w:rFonts w:ascii="Tahoma" w:hAnsi="Tahoma" w:cs="Tahoma"/>
        </w:rPr>
      </w:pPr>
      <w:r w:rsidRPr="00CE382A">
        <w:rPr>
          <w:rFonts w:ascii="Tahoma" w:hAnsi="Tahoma" w:cs="Tahoma"/>
        </w:rPr>
        <w:t>- </w:t>
      </w:r>
      <w:r w:rsidR="003F5C0C" w:rsidRPr="00CE382A">
        <w:rPr>
          <w:rFonts w:ascii="Tahoma" w:hAnsi="Tahoma" w:cs="Tahoma"/>
        </w:rPr>
        <w:t>расходы на страхование персонала;</w:t>
      </w:r>
    </w:p>
    <w:p w14:paraId="7015E89E" w14:textId="4B1D047F" w:rsidR="003F5C0C" w:rsidRPr="00CE382A" w:rsidRDefault="005A4A3E" w:rsidP="005A4A3E">
      <w:pPr>
        <w:pStyle w:val="affd"/>
        <w:tabs>
          <w:tab w:val="left" w:pos="567"/>
        </w:tabs>
        <w:ind w:left="709"/>
        <w:jc w:val="both"/>
        <w:rPr>
          <w:rFonts w:ascii="Tahoma" w:hAnsi="Tahoma" w:cs="Tahoma"/>
        </w:rPr>
      </w:pPr>
      <w:r w:rsidRPr="00CE382A">
        <w:rPr>
          <w:rFonts w:ascii="Tahoma" w:hAnsi="Tahoma" w:cs="Tahoma"/>
        </w:rPr>
        <w:t>- </w:t>
      </w:r>
      <w:r w:rsidR="003F5C0C" w:rsidRPr="00CE382A">
        <w:rPr>
          <w:rFonts w:ascii="Tahoma" w:hAnsi="Tahoma" w:cs="Tahoma"/>
        </w:rPr>
        <w:t>расходы на оборудование рабочих мест;</w:t>
      </w:r>
    </w:p>
    <w:p w14:paraId="1389F11C" w14:textId="414F1DD8" w:rsidR="003F5C0C" w:rsidRPr="00CE382A" w:rsidRDefault="005A4A3E" w:rsidP="005A4A3E">
      <w:pPr>
        <w:pStyle w:val="affd"/>
        <w:tabs>
          <w:tab w:val="left" w:pos="567"/>
        </w:tabs>
        <w:ind w:left="709"/>
        <w:jc w:val="both"/>
        <w:rPr>
          <w:rFonts w:ascii="Tahoma" w:hAnsi="Tahoma" w:cs="Tahoma"/>
        </w:rPr>
      </w:pPr>
      <w:r w:rsidRPr="00CE382A">
        <w:rPr>
          <w:rFonts w:ascii="Tahoma" w:hAnsi="Tahoma" w:cs="Tahoma"/>
        </w:rPr>
        <w:t>- </w:t>
      </w:r>
      <w:r w:rsidR="003F5C0C" w:rsidRPr="00CE382A">
        <w:rPr>
          <w:rFonts w:ascii="Tahoma" w:hAnsi="Tahoma" w:cs="Tahoma"/>
        </w:rPr>
        <w:t>расходы на спецодежду и средства индивидуальной защиты;</w:t>
      </w:r>
    </w:p>
    <w:p w14:paraId="2DF36E74" w14:textId="0CE6BFE1" w:rsidR="003F5C0C" w:rsidRPr="00CE382A" w:rsidRDefault="005A4A3E" w:rsidP="005A4A3E">
      <w:pPr>
        <w:pStyle w:val="affd"/>
        <w:tabs>
          <w:tab w:val="left" w:pos="567"/>
        </w:tabs>
        <w:ind w:left="709"/>
        <w:jc w:val="both"/>
        <w:rPr>
          <w:rFonts w:ascii="Tahoma" w:hAnsi="Tahoma" w:cs="Tahoma"/>
        </w:rPr>
      </w:pPr>
      <w:r w:rsidRPr="00CE382A">
        <w:rPr>
          <w:rFonts w:ascii="Tahoma" w:hAnsi="Tahoma" w:cs="Tahoma"/>
        </w:rPr>
        <w:t>- </w:t>
      </w:r>
      <w:r w:rsidR="003F5C0C" w:rsidRPr="00CE382A">
        <w:rPr>
          <w:rFonts w:ascii="Tahoma" w:hAnsi="Tahoma" w:cs="Tahoma"/>
        </w:rPr>
        <w:t>расходы на медицинские осмотры;</w:t>
      </w:r>
    </w:p>
    <w:p w14:paraId="6EE12337" w14:textId="7B9EE4BF" w:rsidR="003F5C0C" w:rsidRPr="00CE382A" w:rsidRDefault="005A4A3E" w:rsidP="005A4A3E">
      <w:pPr>
        <w:pStyle w:val="affd"/>
        <w:tabs>
          <w:tab w:val="left" w:pos="567"/>
        </w:tabs>
        <w:ind w:left="709"/>
        <w:jc w:val="both"/>
        <w:rPr>
          <w:rFonts w:ascii="Tahoma" w:hAnsi="Tahoma" w:cs="Tahoma"/>
        </w:rPr>
      </w:pPr>
      <w:r w:rsidRPr="00CE382A">
        <w:rPr>
          <w:rFonts w:ascii="Tahoma" w:hAnsi="Tahoma" w:cs="Tahoma"/>
        </w:rPr>
        <w:t>- </w:t>
      </w:r>
      <w:r w:rsidR="003F5C0C" w:rsidRPr="00CE382A">
        <w:rPr>
          <w:rFonts w:ascii="Tahoma" w:hAnsi="Tahoma" w:cs="Tahoma"/>
        </w:rPr>
        <w:t>затраты на мероприятия по охране труда и промышленной безопасности;</w:t>
      </w:r>
    </w:p>
    <w:p w14:paraId="4E10F555" w14:textId="7DCE1F17" w:rsidR="003F5C0C" w:rsidRPr="00CE382A" w:rsidRDefault="005A4A3E" w:rsidP="005A4A3E">
      <w:pPr>
        <w:pStyle w:val="affd"/>
        <w:tabs>
          <w:tab w:val="left" w:pos="567"/>
        </w:tabs>
        <w:ind w:left="709"/>
        <w:jc w:val="both"/>
        <w:rPr>
          <w:rFonts w:ascii="Tahoma" w:hAnsi="Tahoma" w:cs="Tahoma"/>
        </w:rPr>
      </w:pPr>
      <w:r w:rsidRPr="00CE382A">
        <w:rPr>
          <w:rFonts w:ascii="Tahoma" w:hAnsi="Tahoma" w:cs="Tahoma"/>
        </w:rPr>
        <w:t>- </w:t>
      </w:r>
      <w:r w:rsidR="003F5C0C" w:rsidRPr="00CE382A">
        <w:rPr>
          <w:rFonts w:ascii="Tahoma" w:hAnsi="Tahoma" w:cs="Tahoma"/>
        </w:rPr>
        <w:t>административные расходы;</w:t>
      </w:r>
    </w:p>
    <w:p w14:paraId="7BA09D8F" w14:textId="5FE37DE0" w:rsidR="003F5C0C" w:rsidRPr="00CE382A" w:rsidRDefault="005A4A3E" w:rsidP="00F06FEA">
      <w:pPr>
        <w:pStyle w:val="affd"/>
        <w:ind w:firstLine="709"/>
        <w:jc w:val="both"/>
        <w:rPr>
          <w:rFonts w:ascii="Tahoma" w:hAnsi="Tahoma" w:cs="Tahoma"/>
        </w:rPr>
      </w:pPr>
      <w:r w:rsidRPr="00CE382A">
        <w:rPr>
          <w:rFonts w:ascii="Tahoma" w:hAnsi="Tahoma" w:cs="Tahoma"/>
        </w:rPr>
        <w:t>- </w:t>
      </w:r>
      <w:r w:rsidR="003F5C0C" w:rsidRPr="00CE382A">
        <w:rPr>
          <w:rFonts w:ascii="Tahoma" w:hAnsi="Tahoma" w:cs="Tahoma"/>
        </w:rPr>
        <w:t xml:space="preserve">затраты на питание, проживание персонала </w:t>
      </w:r>
      <w:r w:rsidR="00FE48FD" w:rsidRPr="00CE382A">
        <w:rPr>
          <w:rFonts w:ascii="Tahoma" w:hAnsi="Tahoma" w:cs="Tahoma"/>
        </w:rPr>
        <w:t>Подрядчика</w:t>
      </w:r>
      <w:r w:rsidR="003F5C0C" w:rsidRPr="00CE382A">
        <w:rPr>
          <w:rFonts w:ascii="Tahoma" w:hAnsi="Tahoma" w:cs="Tahoma"/>
        </w:rPr>
        <w:t xml:space="preserve"> на месте </w:t>
      </w:r>
      <w:r w:rsidR="00FE48FD" w:rsidRPr="00CE382A">
        <w:rPr>
          <w:rFonts w:ascii="Tahoma" w:hAnsi="Tahoma" w:cs="Tahoma"/>
        </w:rPr>
        <w:t>выполнения работ</w:t>
      </w:r>
      <w:r w:rsidR="00F06FEA">
        <w:rPr>
          <w:rFonts w:ascii="Tahoma" w:hAnsi="Tahoma" w:cs="Tahoma"/>
        </w:rPr>
        <w:t xml:space="preserve"> </w:t>
      </w:r>
      <w:r w:rsidR="003F5C0C" w:rsidRPr="00CE382A">
        <w:rPr>
          <w:rFonts w:ascii="Tahoma" w:hAnsi="Tahoma" w:cs="Tahoma"/>
        </w:rPr>
        <w:t>и, уборку передаваемых в аренду помещений;</w:t>
      </w:r>
    </w:p>
    <w:p w14:paraId="5BC9756D" w14:textId="73C181E0" w:rsidR="003F5C0C" w:rsidRPr="00CE382A" w:rsidRDefault="005A4A3E" w:rsidP="005A4A3E">
      <w:pPr>
        <w:pStyle w:val="affd"/>
        <w:tabs>
          <w:tab w:val="left" w:pos="567"/>
        </w:tabs>
        <w:ind w:left="709"/>
        <w:jc w:val="both"/>
        <w:rPr>
          <w:rFonts w:ascii="Tahoma" w:hAnsi="Tahoma" w:cs="Tahoma"/>
        </w:rPr>
      </w:pPr>
      <w:r w:rsidRPr="00CE382A">
        <w:rPr>
          <w:rFonts w:ascii="Tahoma" w:hAnsi="Tahoma" w:cs="Tahoma"/>
        </w:rPr>
        <w:t>- </w:t>
      </w:r>
      <w:r w:rsidR="003F5C0C" w:rsidRPr="00CE382A">
        <w:rPr>
          <w:rFonts w:ascii="Tahoma" w:hAnsi="Tahoma" w:cs="Tahoma"/>
        </w:rPr>
        <w:t xml:space="preserve">затраты на трансфер персонала </w:t>
      </w:r>
      <w:r w:rsidR="00FE48FD" w:rsidRPr="00CE382A">
        <w:rPr>
          <w:rFonts w:ascii="Tahoma" w:hAnsi="Tahoma" w:cs="Tahoma"/>
        </w:rPr>
        <w:t>Подрядчика</w:t>
      </w:r>
      <w:r w:rsidR="003F5C0C" w:rsidRPr="00CE382A">
        <w:rPr>
          <w:rFonts w:ascii="Tahoma" w:hAnsi="Tahoma" w:cs="Tahoma"/>
        </w:rPr>
        <w:t xml:space="preserve"> к месту </w:t>
      </w:r>
      <w:r w:rsidR="00FE48FD" w:rsidRPr="00CE382A">
        <w:rPr>
          <w:rFonts w:ascii="Tahoma" w:hAnsi="Tahoma" w:cs="Tahoma"/>
        </w:rPr>
        <w:t>выполнения работ</w:t>
      </w:r>
      <w:r w:rsidR="00F06FEA">
        <w:rPr>
          <w:rFonts w:ascii="Tahoma" w:hAnsi="Tahoma" w:cs="Tahoma"/>
        </w:rPr>
        <w:t xml:space="preserve"> </w:t>
      </w:r>
      <w:r w:rsidR="003F5C0C" w:rsidRPr="00CE382A">
        <w:rPr>
          <w:rFonts w:ascii="Tahoma" w:hAnsi="Tahoma" w:cs="Tahoma"/>
        </w:rPr>
        <w:t>и обратно;</w:t>
      </w:r>
    </w:p>
    <w:p w14:paraId="5AAAC7D0" w14:textId="439B5B1F" w:rsidR="003F5C0C" w:rsidRPr="00CE382A" w:rsidRDefault="005A4A3E" w:rsidP="005A4A3E">
      <w:pPr>
        <w:pStyle w:val="affd"/>
        <w:tabs>
          <w:tab w:val="left" w:pos="567"/>
        </w:tabs>
        <w:ind w:left="709"/>
        <w:jc w:val="both"/>
        <w:rPr>
          <w:rFonts w:ascii="Tahoma" w:hAnsi="Tahoma" w:cs="Tahoma"/>
        </w:rPr>
      </w:pPr>
      <w:r w:rsidRPr="00CE382A">
        <w:rPr>
          <w:rFonts w:ascii="Tahoma" w:hAnsi="Tahoma" w:cs="Tahoma"/>
        </w:rPr>
        <w:t>- </w:t>
      </w:r>
      <w:r w:rsidR="003F5C0C" w:rsidRPr="00CE382A">
        <w:rPr>
          <w:rFonts w:ascii="Tahoma" w:hAnsi="Tahoma" w:cs="Tahoma"/>
        </w:rPr>
        <w:t xml:space="preserve">затраты на доставку/вывоз техники с места </w:t>
      </w:r>
      <w:r w:rsidR="00FE48FD" w:rsidRPr="00CE382A">
        <w:rPr>
          <w:rFonts w:ascii="Tahoma" w:hAnsi="Tahoma" w:cs="Tahoma"/>
        </w:rPr>
        <w:t>выполнения работ</w:t>
      </w:r>
      <w:r w:rsidR="003F5C0C" w:rsidRPr="00CE382A">
        <w:rPr>
          <w:rFonts w:ascii="Tahoma" w:hAnsi="Tahoma" w:cs="Tahoma"/>
        </w:rPr>
        <w:t>;</w:t>
      </w:r>
    </w:p>
    <w:p w14:paraId="64C06202" w14:textId="297EA26E" w:rsidR="003F5C0C" w:rsidRPr="00CE382A" w:rsidRDefault="003F5C0C" w:rsidP="008F1C41">
      <w:pPr>
        <w:pStyle w:val="affd"/>
        <w:jc w:val="both"/>
        <w:rPr>
          <w:rFonts w:ascii="Tahoma" w:hAnsi="Tahoma" w:cs="Tahoma"/>
        </w:rPr>
      </w:pPr>
      <w:r w:rsidRPr="00CE382A">
        <w:rPr>
          <w:rFonts w:ascii="Tahoma" w:hAnsi="Tahoma" w:cs="Tahoma"/>
        </w:rPr>
        <w:t xml:space="preserve">капитальные вложения, необходимые для организации </w:t>
      </w:r>
      <w:r w:rsidR="00FE48FD" w:rsidRPr="00CE382A">
        <w:rPr>
          <w:rFonts w:ascii="Tahoma" w:hAnsi="Tahoma" w:cs="Tahoma"/>
        </w:rPr>
        <w:t xml:space="preserve">выполнение </w:t>
      </w:r>
      <w:r w:rsidR="007A0972" w:rsidRPr="00CE382A">
        <w:rPr>
          <w:rFonts w:ascii="Tahoma" w:hAnsi="Tahoma" w:cs="Tahoma"/>
        </w:rPr>
        <w:t>работ (</w:t>
      </w:r>
      <w:r w:rsidRPr="00CE382A">
        <w:rPr>
          <w:rFonts w:ascii="Tahoma" w:hAnsi="Tahoma" w:cs="Tahoma"/>
        </w:rPr>
        <w:t>если таковые требуются);</w:t>
      </w:r>
    </w:p>
    <w:p w14:paraId="437CD2B3" w14:textId="020F8E4B" w:rsidR="003F5C0C" w:rsidRPr="00CE382A" w:rsidRDefault="005A4A3E" w:rsidP="008F1C41">
      <w:pPr>
        <w:pStyle w:val="affd"/>
        <w:tabs>
          <w:tab w:val="left" w:pos="567"/>
        </w:tabs>
        <w:ind w:firstLine="851"/>
        <w:jc w:val="both"/>
        <w:rPr>
          <w:rFonts w:ascii="Tahoma" w:hAnsi="Tahoma" w:cs="Tahoma"/>
        </w:rPr>
      </w:pPr>
      <w:r w:rsidRPr="00CE382A">
        <w:rPr>
          <w:rFonts w:ascii="Tahoma" w:hAnsi="Tahoma" w:cs="Tahoma"/>
        </w:rPr>
        <w:t>- </w:t>
      </w:r>
      <w:r w:rsidR="003F5C0C" w:rsidRPr="00CE382A">
        <w:rPr>
          <w:rFonts w:ascii="Tahoma" w:hAnsi="Tahoma" w:cs="Tahoma"/>
        </w:rPr>
        <w:t>рентабельность;</w:t>
      </w:r>
    </w:p>
    <w:p w14:paraId="26ABED0D" w14:textId="2C5B123E" w:rsidR="003F5C0C" w:rsidRPr="00CE382A" w:rsidRDefault="005A4A3E" w:rsidP="008F1C41">
      <w:pPr>
        <w:pStyle w:val="affd"/>
        <w:tabs>
          <w:tab w:val="left" w:pos="567"/>
        </w:tabs>
        <w:ind w:firstLine="851"/>
        <w:jc w:val="both"/>
        <w:rPr>
          <w:rFonts w:ascii="Tahoma" w:hAnsi="Tahoma" w:cs="Tahoma"/>
        </w:rPr>
      </w:pPr>
      <w:r w:rsidRPr="00CE382A">
        <w:rPr>
          <w:rFonts w:ascii="Tahoma" w:hAnsi="Tahoma" w:cs="Tahoma"/>
        </w:rPr>
        <w:t>- </w:t>
      </w:r>
      <w:r w:rsidR="003F5C0C" w:rsidRPr="00CE382A">
        <w:rPr>
          <w:rFonts w:ascii="Tahoma" w:hAnsi="Tahoma" w:cs="Tahoma"/>
        </w:rPr>
        <w:t xml:space="preserve">прочие расходы. </w:t>
      </w:r>
    </w:p>
    <w:p w14:paraId="2CB1E543" w14:textId="27D7BE44" w:rsidR="003F5C0C" w:rsidRPr="008F1C41" w:rsidRDefault="008F1C41" w:rsidP="008F1C41">
      <w:pPr>
        <w:widowControl w:val="0"/>
        <w:ind w:firstLine="851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7.2 </w:t>
      </w:r>
      <w:r w:rsidR="003F5C0C" w:rsidRPr="008F1C41">
        <w:rPr>
          <w:rFonts w:ascii="Tahoma" w:hAnsi="Tahoma" w:cs="Tahoma"/>
          <w:sz w:val="20"/>
          <w:szCs w:val="20"/>
        </w:rPr>
        <w:t>Количество и состав</w:t>
      </w:r>
      <w:r w:rsidR="00B86645" w:rsidRPr="008F1C41">
        <w:rPr>
          <w:rFonts w:ascii="Tahoma" w:hAnsi="Tahoma" w:cs="Tahoma"/>
          <w:sz w:val="20"/>
          <w:szCs w:val="20"/>
        </w:rPr>
        <w:t xml:space="preserve"> персонала, задействованного в выполнении</w:t>
      </w:r>
      <w:r w:rsidR="003F5C0C" w:rsidRPr="008F1C41">
        <w:rPr>
          <w:rFonts w:ascii="Tahoma" w:hAnsi="Tahoma" w:cs="Tahoma"/>
          <w:sz w:val="20"/>
          <w:szCs w:val="20"/>
        </w:rPr>
        <w:t xml:space="preserve"> </w:t>
      </w:r>
      <w:r w:rsidR="00B86645" w:rsidRPr="008F1C41">
        <w:rPr>
          <w:rFonts w:ascii="Tahoma" w:hAnsi="Tahoma" w:cs="Tahoma"/>
          <w:sz w:val="20"/>
          <w:szCs w:val="20"/>
        </w:rPr>
        <w:t>работ</w:t>
      </w:r>
      <w:r w:rsidR="00CB3C19">
        <w:rPr>
          <w:rFonts w:ascii="Tahoma" w:hAnsi="Tahoma" w:cs="Tahoma"/>
          <w:sz w:val="20"/>
          <w:szCs w:val="20"/>
        </w:rPr>
        <w:t xml:space="preserve">. </w:t>
      </w:r>
      <w:r w:rsidR="003F5C0C" w:rsidRPr="008F1C41">
        <w:rPr>
          <w:rFonts w:ascii="Tahoma" w:hAnsi="Tahoma" w:cs="Tahoma"/>
          <w:bCs/>
          <w:sz w:val="20"/>
          <w:szCs w:val="20"/>
        </w:rPr>
        <w:t xml:space="preserve">Профессиональный стаж персонала комплекса машин тяжелого типа должен быть не менее 2-х лет работы на предприятиях на территории Российской Федерации, подтверждаться документами. </w:t>
      </w:r>
      <w:r w:rsidR="003F5C0C" w:rsidRPr="008F1C41">
        <w:rPr>
          <w:rFonts w:ascii="Tahoma" w:hAnsi="Tahoma" w:cs="Tahoma"/>
          <w:sz w:val="20"/>
          <w:szCs w:val="20"/>
        </w:rPr>
        <w:t xml:space="preserve">К работе допускается персонал, не имеющие медицинские противопоказания. </w:t>
      </w:r>
    </w:p>
    <w:p w14:paraId="656C479E" w14:textId="4A8ED924" w:rsidR="00B86645" w:rsidRPr="008F1C41" w:rsidRDefault="00CB3C19" w:rsidP="008F1C41">
      <w:pPr>
        <w:widowControl w:val="0"/>
        <w:ind w:firstLine="851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7.3 </w:t>
      </w:r>
      <w:r w:rsidR="00B86645" w:rsidRPr="008F1C41">
        <w:rPr>
          <w:rFonts w:ascii="Tahoma" w:hAnsi="Tahoma" w:cs="Tahoma"/>
          <w:bCs/>
          <w:sz w:val="20"/>
          <w:szCs w:val="20"/>
        </w:rPr>
        <w:t xml:space="preserve">Перечень используемой техники: </w:t>
      </w:r>
      <w:r w:rsidR="00B86645" w:rsidRPr="008F1C41">
        <w:rPr>
          <w:rFonts w:ascii="Tahoma" w:hAnsi="Tahoma" w:cs="Tahoma"/>
          <w:sz w:val="20"/>
          <w:szCs w:val="20"/>
        </w:rPr>
        <w:t>Предоставить</w:t>
      </w:r>
      <w:r w:rsidR="00CE382A" w:rsidRPr="008F1C41">
        <w:rPr>
          <w:rFonts w:ascii="Tahoma" w:hAnsi="Tahoma" w:cs="Tahoma"/>
          <w:sz w:val="20"/>
          <w:szCs w:val="20"/>
        </w:rPr>
        <w:t xml:space="preserve"> перечень транспортных средств, </w:t>
      </w:r>
      <w:r w:rsidR="00B86645" w:rsidRPr="008F1C41">
        <w:rPr>
          <w:rFonts w:ascii="Tahoma" w:hAnsi="Tahoma" w:cs="Tahoma"/>
          <w:sz w:val="20"/>
          <w:szCs w:val="20"/>
        </w:rPr>
        <w:t>наименование, год выпуска, краткие технические характеристики.</w:t>
      </w:r>
    </w:p>
    <w:p w14:paraId="3FB51781" w14:textId="78A8B1C9" w:rsidR="003F5C0C" w:rsidRPr="008F1C41" w:rsidRDefault="00CB3C19" w:rsidP="008F1C41">
      <w:pPr>
        <w:widowControl w:val="0"/>
        <w:ind w:firstLine="851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7.4 </w:t>
      </w:r>
      <w:r w:rsidR="0035298D" w:rsidRPr="008F1C41">
        <w:rPr>
          <w:rFonts w:ascii="Tahoma" w:hAnsi="Tahoma" w:cs="Tahoma"/>
          <w:sz w:val="20"/>
          <w:szCs w:val="20"/>
        </w:rPr>
        <w:t>К</w:t>
      </w:r>
      <w:r w:rsidR="003F5C0C" w:rsidRPr="008F1C41">
        <w:rPr>
          <w:rFonts w:ascii="Tahoma" w:hAnsi="Tahoma" w:cs="Tahoma"/>
          <w:sz w:val="20"/>
          <w:szCs w:val="20"/>
        </w:rPr>
        <w:t>оммерческое предложение в обязательном порядке должно подробно и в полной мере отражать актуальную и правдивую информацию в соответствии Техническим заданием. В случае п</w:t>
      </w:r>
      <w:r w:rsidR="00FE48FD" w:rsidRPr="008F1C41">
        <w:rPr>
          <w:rFonts w:ascii="Tahoma" w:hAnsi="Tahoma" w:cs="Tahoma"/>
          <w:sz w:val="20"/>
          <w:szCs w:val="20"/>
        </w:rPr>
        <w:t>редоставления претендентом на выполнение работ</w:t>
      </w:r>
      <w:r w:rsidR="003F5C0C" w:rsidRPr="008F1C41">
        <w:rPr>
          <w:rFonts w:ascii="Tahoma" w:hAnsi="Tahoma" w:cs="Tahoma"/>
          <w:sz w:val="20"/>
          <w:szCs w:val="20"/>
        </w:rPr>
        <w:t xml:space="preserve"> некорректной или заведомо искаженной (заведомо ложной) информации, технико-коммерческое предложение не подлежит рассмотрению и направляется на доработку в установленном Заказчиком порядке. </w:t>
      </w:r>
    </w:p>
    <w:p w14:paraId="21537360" w14:textId="77777777" w:rsidR="003F5C0C" w:rsidRPr="009A52FD" w:rsidRDefault="003F5C0C" w:rsidP="003F5C0C">
      <w:pPr>
        <w:widowControl w:val="0"/>
        <w:ind w:firstLine="720"/>
        <w:jc w:val="both"/>
        <w:rPr>
          <w:rFonts w:ascii="Tahoma" w:hAnsi="Tahoma" w:cs="Tahoma"/>
          <w:sz w:val="20"/>
          <w:szCs w:val="20"/>
        </w:rPr>
      </w:pPr>
    </w:p>
    <w:p w14:paraId="239EE7D1" w14:textId="467BA5AD" w:rsidR="003F5C0C" w:rsidRPr="00FE48FD" w:rsidRDefault="003F5C0C" w:rsidP="00885672">
      <w:pPr>
        <w:tabs>
          <w:tab w:val="left" w:pos="567"/>
        </w:tabs>
        <w:ind w:firstLine="709"/>
        <w:jc w:val="both"/>
        <w:rPr>
          <w:rFonts w:ascii="Tahoma" w:hAnsi="Tahoma" w:cs="Tahoma"/>
          <w:sz w:val="22"/>
          <w:szCs w:val="22"/>
          <w:highlight w:val="yellow"/>
        </w:rPr>
      </w:pPr>
    </w:p>
    <w:bookmarkEnd w:id="31"/>
    <w:bookmarkEnd w:id="32"/>
    <w:p w14:paraId="108FAACD" w14:textId="2F823771" w:rsidR="003F5C0C" w:rsidRPr="00FE48FD" w:rsidRDefault="003F5C0C" w:rsidP="00885672">
      <w:pPr>
        <w:tabs>
          <w:tab w:val="left" w:pos="567"/>
        </w:tabs>
        <w:ind w:firstLine="709"/>
        <w:jc w:val="both"/>
        <w:rPr>
          <w:rFonts w:ascii="Tahoma" w:hAnsi="Tahoma" w:cs="Tahoma"/>
          <w:sz w:val="22"/>
          <w:szCs w:val="22"/>
          <w:highlight w:val="yellow"/>
        </w:rPr>
      </w:pPr>
    </w:p>
    <w:sectPr w:rsidR="003F5C0C" w:rsidRPr="00FE48FD" w:rsidSect="005D79FA">
      <w:footerReference w:type="default" r:id="rId9"/>
      <w:pgSz w:w="11909" w:h="16834"/>
      <w:pgMar w:top="709" w:right="850" w:bottom="1134" w:left="1701" w:header="720" w:footer="429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8EA396" w14:textId="77777777" w:rsidR="00D57918" w:rsidRDefault="00D57918" w:rsidP="00C253B2">
      <w:r>
        <w:separator/>
      </w:r>
    </w:p>
  </w:endnote>
  <w:endnote w:type="continuationSeparator" w:id="0">
    <w:p w14:paraId="616C3F36" w14:textId="77777777" w:rsidR="00D57918" w:rsidRDefault="00D57918" w:rsidP="00C25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eeSetC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ramond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8A7BD3" w14:textId="3B77B675" w:rsidR="00482455" w:rsidRPr="00156439" w:rsidRDefault="00482455">
    <w:pPr>
      <w:pStyle w:val="af"/>
      <w:jc w:val="right"/>
      <w:rPr>
        <w:b w:val="0"/>
        <w:sz w:val="22"/>
      </w:rPr>
    </w:pPr>
    <w:r w:rsidRPr="00156439">
      <w:rPr>
        <w:b w:val="0"/>
        <w:sz w:val="22"/>
      </w:rPr>
      <w:fldChar w:fldCharType="begin"/>
    </w:r>
    <w:r w:rsidRPr="00156439">
      <w:rPr>
        <w:b w:val="0"/>
        <w:sz w:val="22"/>
      </w:rPr>
      <w:instrText>PAGE   \* MERGEFORMAT</w:instrText>
    </w:r>
    <w:r w:rsidRPr="00156439">
      <w:rPr>
        <w:b w:val="0"/>
        <w:sz w:val="22"/>
      </w:rPr>
      <w:fldChar w:fldCharType="separate"/>
    </w:r>
    <w:r w:rsidR="00100F69" w:rsidRPr="00100F69">
      <w:rPr>
        <w:b w:val="0"/>
        <w:noProof/>
        <w:sz w:val="22"/>
        <w:lang w:val="ru-RU"/>
      </w:rPr>
      <w:t>6</w:t>
    </w:r>
    <w:r w:rsidRPr="00156439">
      <w:rPr>
        <w:b w:val="0"/>
        <w:sz w:val="22"/>
      </w:rPr>
      <w:fldChar w:fldCharType="end"/>
    </w:r>
  </w:p>
  <w:p w14:paraId="5EBD3F64" w14:textId="77777777" w:rsidR="00482455" w:rsidRDefault="00482455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3BC6AD" w14:textId="77777777" w:rsidR="00D57918" w:rsidRDefault="00D57918" w:rsidP="00C253B2">
      <w:r>
        <w:separator/>
      </w:r>
    </w:p>
  </w:footnote>
  <w:footnote w:type="continuationSeparator" w:id="0">
    <w:p w14:paraId="4A8BDE55" w14:textId="77777777" w:rsidR="00D57918" w:rsidRDefault="00D57918" w:rsidP="00C253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B46BF"/>
    <w:multiLevelType w:val="multilevel"/>
    <w:tmpl w:val="7F4AB1C0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" w15:restartNumberingAfterBreak="0">
    <w:nsid w:val="02077196"/>
    <w:multiLevelType w:val="hybridMultilevel"/>
    <w:tmpl w:val="85C66928"/>
    <w:lvl w:ilvl="0" w:tplc="07AC9242">
      <w:start w:val="12"/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AB1C20"/>
    <w:multiLevelType w:val="multilevel"/>
    <w:tmpl w:val="5F04878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13E1EF6"/>
    <w:multiLevelType w:val="multilevel"/>
    <w:tmpl w:val="9B569A6C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color w:val="auto"/>
      </w:rPr>
    </w:lvl>
    <w:lvl w:ilvl="1">
      <w:start w:val="4"/>
      <w:numFmt w:val="decimal"/>
      <w:isLgl/>
      <w:lvlText w:val="%1.%2"/>
      <w:lvlJc w:val="left"/>
      <w:pPr>
        <w:ind w:left="480" w:hanging="48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4" w15:restartNumberingAfterBreak="0">
    <w:nsid w:val="1232420F"/>
    <w:multiLevelType w:val="hybridMultilevel"/>
    <w:tmpl w:val="314E0B04"/>
    <w:lvl w:ilvl="0" w:tplc="0DA6FEEC">
      <w:numFmt w:val="bullet"/>
      <w:lvlText w:val=""/>
      <w:lvlJc w:val="left"/>
      <w:pPr>
        <w:ind w:left="927" w:hanging="360"/>
      </w:pPr>
      <w:rPr>
        <w:rFonts w:ascii="Symbol" w:eastAsia="Times New Roman" w:hAnsi="Symbol" w:cs="Tahoma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153A0623"/>
    <w:multiLevelType w:val="multilevel"/>
    <w:tmpl w:val="54E6509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44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3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1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32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112" w:hanging="1800"/>
      </w:pPr>
      <w:rPr>
        <w:rFonts w:hint="default"/>
      </w:rPr>
    </w:lvl>
  </w:abstractNum>
  <w:abstractNum w:abstractNumId="6" w15:restartNumberingAfterBreak="0">
    <w:nsid w:val="1B635912"/>
    <w:multiLevelType w:val="multilevel"/>
    <w:tmpl w:val="0A1AF8D0"/>
    <w:lvl w:ilvl="0">
      <w:start w:val="1"/>
      <w:numFmt w:val="decimal"/>
      <w:lvlText w:val="%1."/>
      <w:lvlJc w:val="left"/>
      <w:pPr>
        <w:ind w:left="502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504" w:hanging="72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2063" w:hanging="1080"/>
      </w:pPr>
      <w:rPr>
        <w:b w:val="0"/>
      </w:rPr>
    </w:lvl>
    <w:lvl w:ilvl="3">
      <w:start w:val="1"/>
      <w:numFmt w:val="decimal"/>
      <w:isLgl/>
      <w:lvlText w:val="%1.%2.%3.%4."/>
      <w:lvlJc w:val="left"/>
      <w:pPr>
        <w:ind w:left="2262" w:hanging="1080"/>
      </w:pPr>
    </w:lvl>
    <w:lvl w:ilvl="4">
      <w:start w:val="1"/>
      <w:numFmt w:val="decimal"/>
      <w:isLgl/>
      <w:lvlText w:val="%1.%2.%3.%4.%5."/>
      <w:lvlJc w:val="left"/>
      <w:pPr>
        <w:ind w:left="2821" w:hanging="1440"/>
      </w:pPr>
    </w:lvl>
    <w:lvl w:ilvl="5">
      <w:start w:val="1"/>
      <w:numFmt w:val="decimal"/>
      <w:isLgl/>
      <w:lvlText w:val="%1.%2.%3.%4.%5.%6."/>
      <w:lvlJc w:val="left"/>
      <w:pPr>
        <w:ind w:left="3380" w:hanging="1800"/>
      </w:pPr>
    </w:lvl>
    <w:lvl w:ilvl="6">
      <w:start w:val="1"/>
      <w:numFmt w:val="decimal"/>
      <w:isLgl/>
      <w:lvlText w:val="%1.%2.%3.%4.%5.%6.%7."/>
      <w:lvlJc w:val="left"/>
      <w:pPr>
        <w:ind w:left="3579" w:hanging="1800"/>
      </w:pPr>
    </w:lvl>
    <w:lvl w:ilvl="7">
      <w:start w:val="1"/>
      <w:numFmt w:val="decimal"/>
      <w:isLgl/>
      <w:lvlText w:val="%1.%2.%3.%4.%5.%6.%7.%8."/>
      <w:lvlJc w:val="left"/>
      <w:pPr>
        <w:ind w:left="4138" w:hanging="2160"/>
      </w:pPr>
    </w:lvl>
    <w:lvl w:ilvl="8">
      <w:start w:val="1"/>
      <w:numFmt w:val="decimal"/>
      <w:isLgl/>
      <w:lvlText w:val="%1.%2.%3.%4.%5.%6.%7.%8.%9."/>
      <w:lvlJc w:val="left"/>
      <w:pPr>
        <w:ind w:left="4697" w:hanging="2520"/>
      </w:pPr>
    </w:lvl>
  </w:abstractNum>
  <w:abstractNum w:abstractNumId="7" w15:restartNumberingAfterBreak="0">
    <w:nsid w:val="1CD015E6"/>
    <w:multiLevelType w:val="hybridMultilevel"/>
    <w:tmpl w:val="BBBEF42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AA65BA"/>
    <w:multiLevelType w:val="hybridMultilevel"/>
    <w:tmpl w:val="188ADFCE"/>
    <w:lvl w:ilvl="0" w:tplc="31B8B15E">
      <w:start w:val="1"/>
      <w:numFmt w:val="bullet"/>
      <w:suff w:val="space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A787756"/>
    <w:multiLevelType w:val="multilevel"/>
    <w:tmpl w:val="8848D56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b w:val="0"/>
      </w:rPr>
    </w:lvl>
  </w:abstractNum>
  <w:abstractNum w:abstractNumId="10" w15:restartNumberingAfterBreak="0">
    <w:nsid w:val="2AB46936"/>
    <w:multiLevelType w:val="hybridMultilevel"/>
    <w:tmpl w:val="AA2C0EF8"/>
    <w:lvl w:ilvl="0" w:tplc="BB44D6C4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A7E9D"/>
    <w:multiLevelType w:val="multilevel"/>
    <w:tmpl w:val="48B22D3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63C4DEA"/>
    <w:multiLevelType w:val="hybridMultilevel"/>
    <w:tmpl w:val="4AC4B306"/>
    <w:lvl w:ilvl="0" w:tplc="4334B60A">
      <w:start w:val="12"/>
      <w:numFmt w:val="bullet"/>
      <w:lvlText w:val="-"/>
      <w:lvlJc w:val="left"/>
      <w:pPr>
        <w:ind w:left="840" w:hanging="360"/>
      </w:pPr>
      <w:rPr>
        <w:rFonts w:ascii="Tahoma" w:eastAsia="Calibri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3" w15:restartNumberingAfterBreak="0">
    <w:nsid w:val="3932051A"/>
    <w:multiLevelType w:val="hybridMultilevel"/>
    <w:tmpl w:val="B96039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2C79EF"/>
    <w:multiLevelType w:val="multilevel"/>
    <w:tmpl w:val="B26C7506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ind w:left="1071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8813A3F"/>
    <w:multiLevelType w:val="multilevel"/>
    <w:tmpl w:val="A37C75EE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44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53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35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44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528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256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344" w:hanging="2520"/>
      </w:pPr>
      <w:rPr>
        <w:rFonts w:hint="default"/>
      </w:rPr>
    </w:lvl>
  </w:abstractNum>
  <w:abstractNum w:abstractNumId="16" w15:restartNumberingAfterBreak="0">
    <w:nsid w:val="4A277EE3"/>
    <w:multiLevelType w:val="hybridMultilevel"/>
    <w:tmpl w:val="C078669E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D86BAA"/>
    <w:multiLevelType w:val="hybridMultilevel"/>
    <w:tmpl w:val="333AC962"/>
    <w:lvl w:ilvl="0" w:tplc="DC02F7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3977F69"/>
    <w:multiLevelType w:val="multilevel"/>
    <w:tmpl w:val="6E44B0E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44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1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16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89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984" w:hanging="2160"/>
      </w:pPr>
      <w:rPr>
        <w:rFonts w:hint="default"/>
      </w:rPr>
    </w:lvl>
  </w:abstractNum>
  <w:abstractNum w:abstractNumId="19" w15:restartNumberingAfterBreak="0">
    <w:nsid w:val="5460207F"/>
    <w:multiLevelType w:val="multilevel"/>
    <w:tmpl w:val="9C060D60"/>
    <w:lvl w:ilvl="0">
      <w:start w:val="7"/>
      <w:numFmt w:val="decimal"/>
      <w:lvlText w:val="%1."/>
      <w:lvlJc w:val="left"/>
      <w:pPr>
        <w:ind w:left="645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44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0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07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068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70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694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2687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3320" w:hanging="2160"/>
      </w:pPr>
      <w:rPr>
        <w:rFonts w:hint="default"/>
      </w:rPr>
    </w:lvl>
  </w:abstractNum>
  <w:abstractNum w:abstractNumId="20" w15:restartNumberingAfterBreak="0">
    <w:nsid w:val="56B80785"/>
    <w:multiLevelType w:val="hybridMultilevel"/>
    <w:tmpl w:val="695684F8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1" w15:restartNumberingAfterBreak="0">
    <w:nsid w:val="5C002EC8"/>
    <w:multiLevelType w:val="hybridMultilevel"/>
    <w:tmpl w:val="FD16C5EE"/>
    <w:lvl w:ilvl="0" w:tplc="2F4AAD46">
      <w:start w:val="1"/>
      <w:numFmt w:val="bullet"/>
      <w:suff w:val="space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D055D48"/>
    <w:multiLevelType w:val="hybridMultilevel"/>
    <w:tmpl w:val="7C82E9F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944FC3"/>
    <w:multiLevelType w:val="hybridMultilevel"/>
    <w:tmpl w:val="5C9070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FC3976"/>
    <w:multiLevelType w:val="multilevel"/>
    <w:tmpl w:val="4B8ED68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720" w:hanging="2160"/>
      </w:pPr>
      <w:rPr>
        <w:rFonts w:hint="default"/>
      </w:rPr>
    </w:lvl>
  </w:abstractNum>
  <w:abstractNum w:abstractNumId="25" w15:restartNumberingAfterBreak="0">
    <w:nsid w:val="65997E0F"/>
    <w:multiLevelType w:val="multilevel"/>
    <w:tmpl w:val="A5CAAC9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6" w15:restartNumberingAfterBreak="0">
    <w:nsid w:val="689201D4"/>
    <w:multiLevelType w:val="multilevel"/>
    <w:tmpl w:val="BB309CF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27" w15:restartNumberingAfterBreak="0">
    <w:nsid w:val="6ACD0378"/>
    <w:multiLevelType w:val="multilevel"/>
    <w:tmpl w:val="2928671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ascii="Tahoma" w:hAnsi="Tahoma" w:cs="Tahoma" w:hint="default"/>
        <w:color w:val="auto"/>
        <w:sz w:val="18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ascii="Tahoma" w:hAnsi="Tahoma" w:cs="Tahoma" w:hint="default"/>
        <w:color w:val="auto"/>
        <w:sz w:val="18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ascii="Tahoma" w:hAnsi="Tahoma" w:cs="Tahoma" w:hint="default"/>
        <w:color w:val="auto"/>
        <w:sz w:val="18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ascii="Tahoma" w:hAnsi="Tahoma" w:cs="Tahoma" w:hint="default"/>
        <w:color w:val="auto"/>
        <w:sz w:val="18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ascii="Tahoma" w:hAnsi="Tahoma" w:cs="Tahoma" w:hint="default"/>
        <w:color w:val="auto"/>
        <w:sz w:val="18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ascii="Tahoma" w:hAnsi="Tahoma" w:cs="Tahoma" w:hint="default"/>
        <w:color w:val="auto"/>
        <w:sz w:val="18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ascii="Tahoma" w:hAnsi="Tahoma" w:cs="Tahoma" w:hint="default"/>
        <w:color w:val="auto"/>
        <w:sz w:val="18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ascii="Tahoma" w:hAnsi="Tahoma" w:cs="Tahoma" w:hint="default"/>
        <w:color w:val="auto"/>
        <w:sz w:val="18"/>
      </w:rPr>
    </w:lvl>
  </w:abstractNum>
  <w:abstractNum w:abstractNumId="28" w15:restartNumberingAfterBreak="0">
    <w:nsid w:val="757F5F78"/>
    <w:multiLevelType w:val="hybridMultilevel"/>
    <w:tmpl w:val="513A996E"/>
    <w:lvl w:ilvl="0" w:tplc="0A20D4C6">
      <w:start w:val="9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8614FE"/>
    <w:multiLevelType w:val="multilevel"/>
    <w:tmpl w:val="1B4C7A6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7E334792"/>
    <w:multiLevelType w:val="hybridMultilevel"/>
    <w:tmpl w:val="08CE3562"/>
    <w:lvl w:ilvl="0" w:tplc="828812F8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EA061E">
      <w:start w:val="1"/>
      <w:numFmt w:val="bullet"/>
      <w:suff w:val="space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F77F16"/>
    <w:multiLevelType w:val="hybridMultilevel"/>
    <w:tmpl w:val="7AA80E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5"/>
  </w:num>
  <w:num w:numId="3">
    <w:abstractNumId w:val="28"/>
  </w:num>
  <w:num w:numId="4">
    <w:abstractNumId w:val="31"/>
  </w:num>
  <w:num w:numId="5">
    <w:abstractNumId w:val="30"/>
  </w:num>
  <w:num w:numId="6">
    <w:abstractNumId w:val="21"/>
  </w:num>
  <w:num w:numId="7">
    <w:abstractNumId w:val="4"/>
  </w:num>
  <w:num w:numId="8">
    <w:abstractNumId w:val="16"/>
  </w:num>
  <w:num w:numId="9">
    <w:abstractNumId w:val="20"/>
  </w:num>
  <w:num w:numId="10">
    <w:abstractNumId w:val="18"/>
  </w:num>
  <w:num w:numId="11">
    <w:abstractNumId w:val="22"/>
  </w:num>
  <w:num w:numId="12">
    <w:abstractNumId w:val="8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7"/>
  </w:num>
  <w:num w:numId="17">
    <w:abstractNumId w:val="3"/>
  </w:num>
  <w:num w:numId="18">
    <w:abstractNumId w:val="19"/>
  </w:num>
  <w:num w:numId="19">
    <w:abstractNumId w:val="17"/>
  </w:num>
  <w:num w:numId="20">
    <w:abstractNumId w:val="10"/>
  </w:num>
  <w:num w:numId="21">
    <w:abstractNumId w:val="0"/>
  </w:num>
  <w:num w:numId="22">
    <w:abstractNumId w:val="11"/>
  </w:num>
  <w:num w:numId="23">
    <w:abstractNumId w:val="29"/>
  </w:num>
  <w:num w:numId="24">
    <w:abstractNumId w:val="24"/>
  </w:num>
  <w:num w:numId="25">
    <w:abstractNumId w:val="5"/>
  </w:num>
  <w:num w:numId="26">
    <w:abstractNumId w:val="9"/>
  </w:num>
  <w:num w:numId="27">
    <w:abstractNumId w:val="27"/>
  </w:num>
  <w:num w:numId="28">
    <w:abstractNumId w:val="26"/>
  </w:num>
  <w:num w:numId="29">
    <w:abstractNumId w:val="2"/>
  </w:num>
  <w:num w:numId="30">
    <w:abstractNumId w:val="25"/>
  </w:num>
  <w:num w:numId="31">
    <w:abstractNumId w:val="23"/>
  </w:num>
  <w:num w:numId="32">
    <w:abstractNumId w:val="12"/>
  </w:num>
  <w:num w:numId="33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embedSystemFonts/>
  <w:bordersDoNotSurroundHeader/>
  <w:bordersDoNotSurroundFooter/>
  <w:activeWritingStyle w:appName="MSWord" w:lang="ru-RU" w:vendorID="64" w:dllVersion="131078" w:nlCheck="1" w:checkStyle="0"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164"/>
    <w:rsid w:val="00000E61"/>
    <w:rsid w:val="00004391"/>
    <w:rsid w:val="00004C01"/>
    <w:rsid w:val="00005A49"/>
    <w:rsid w:val="00005C0F"/>
    <w:rsid w:val="000067E4"/>
    <w:rsid w:val="00006D7F"/>
    <w:rsid w:val="00011159"/>
    <w:rsid w:val="000131BE"/>
    <w:rsid w:val="000136A2"/>
    <w:rsid w:val="00014740"/>
    <w:rsid w:val="00014F81"/>
    <w:rsid w:val="00017D99"/>
    <w:rsid w:val="000208BF"/>
    <w:rsid w:val="000222C3"/>
    <w:rsid w:val="00023E67"/>
    <w:rsid w:val="00024CD6"/>
    <w:rsid w:val="00024E20"/>
    <w:rsid w:val="00026775"/>
    <w:rsid w:val="0003060A"/>
    <w:rsid w:val="000306D8"/>
    <w:rsid w:val="00031482"/>
    <w:rsid w:val="00033CD3"/>
    <w:rsid w:val="000368D3"/>
    <w:rsid w:val="000368F6"/>
    <w:rsid w:val="00036CD0"/>
    <w:rsid w:val="00036CE9"/>
    <w:rsid w:val="00040C89"/>
    <w:rsid w:val="00040E53"/>
    <w:rsid w:val="00042AD4"/>
    <w:rsid w:val="00042D53"/>
    <w:rsid w:val="00047A7F"/>
    <w:rsid w:val="000508E3"/>
    <w:rsid w:val="00050FD3"/>
    <w:rsid w:val="0005102E"/>
    <w:rsid w:val="000513A5"/>
    <w:rsid w:val="00052BEA"/>
    <w:rsid w:val="0005320D"/>
    <w:rsid w:val="00054125"/>
    <w:rsid w:val="0005569C"/>
    <w:rsid w:val="00056D88"/>
    <w:rsid w:val="000578D2"/>
    <w:rsid w:val="000605B5"/>
    <w:rsid w:val="00062A5D"/>
    <w:rsid w:val="00063102"/>
    <w:rsid w:val="0006359E"/>
    <w:rsid w:val="000660E0"/>
    <w:rsid w:val="00073393"/>
    <w:rsid w:val="00074993"/>
    <w:rsid w:val="000757AA"/>
    <w:rsid w:val="0007598A"/>
    <w:rsid w:val="00083D83"/>
    <w:rsid w:val="000843B4"/>
    <w:rsid w:val="00085CD7"/>
    <w:rsid w:val="00090303"/>
    <w:rsid w:val="00092879"/>
    <w:rsid w:val="00096163"/>
    <w:rsid w:val="00097751"/>
    <w:rsid w:val="000A034D"/>
    <w:rsid w:val="000A0CD4"/>
    <w:rsid w:val="000A1ACF"/>
    <w:rsid w:val="000A325C"/>
    <w:rsid w:val="000A3A8A"/>
    <w:rsid w:val="000B0AFB"/>
    <w:rsid w:val="000B1091"/>
    <w:rsid w:val="000B1C44"/>
    <w:rsid w:val="000B2121"/>
    <w:rsid w:val="000B2805"/>
    <w:rsid w:val="000B51D1"/>
    <w:rsid w:val="000B619E"/>
    <w:rsid w:val="000B6529"/>
    <w:rsid w:val="000B6761"/>
    <w:rsid w:val="000C1C17"/>
    <w:rsid w:val="000C2614"/>
    <w:rsid w:val="000C281D"/>
    <w:rsid w:val="000C3BC7"/>
    <w:rsid w:val="000C44A8"/>
    <w:rsid w:val="000C4FB4"/>
    <w:rsid w:val="000C590D"/>
    <w:rsid w:val="000C7831"/>
    <w:rsid w:val="000C7EEE"/>
    <w:rsid w:val="000D1022"/>
    <w:rsid w:val="000D383F"/>
    <w:rsid w:val="000D392E"/>
    <w:rsid w:val="000D4806"/>
    <w:rsid w:val="000D7955"/>
    <w:rsid w:val="000E0EB1"/>
    <w:rsid w:val="000E2215"/>
    <w:rsid w:val="000E34C0"/>
    <w:rsid w:val="000E568A"/>
    <w:rsid w:val="000E73A6"/>
    <w:rsid w:val="000F5D72"/>
    <w:rsid w:val="00100F69"/>
    <w:rsid w:val="00101C23"/>
    <w:rsid w:val="00102499"/>
    <w:rsid w:val="00104F6D"/>
    <w:rsid w:val="00105CE3"/>
    <w:rsid w:val="00105FD9"/>
    <w:rsid w:val="00111E59"/>
    <w:rsid w:val="001121E6"/>
    <w:rsid w:val="00112904"/>
    <w:rsid w:val="001177FA"/>
    <w:rsid w:val="00122B6B"/>
    <w:rsid w:val="00122D54"/>
    <w:rsid w:val="00123D5D"/>
    <w:rsid w:val="001243D1"/>
    <w:rsid w:val="001300E1"/>
    <w:rsid w:val="0013638E"/>
    <w:rsid w:val="001402B8"/>
    <w:rsid w:val="00140DD4"/>
    <w:rsid w:val="001439D5"/>
    <w:rsid w:val="00146480"/>
    <w:rsid w:val="00147E0A"/>
    <w:rsid w:val="00150602"/>
    <w:rsid w:val="00153A96"/>
    <w:rsid w:val="00154D02"/>
    <w:rsid w:val="00156439"/>
    <w:rsid w:val="001626F1"/>
    <w:rsid w:val="00165237"/>
    <w:rsid w:val="00165355"/>
    <w:rsid w:val="0016613C"/>
    <w:rsid w:val="0016635C"/>
    <w:rsid w:val="001666D9"/>
    <w:rsid w:val="0016763C"/>
    <w:rsid w:val="00167FB6"/>
    <w:rsid w:val="00170D86"/>
    <w:rsid w:val="00171B25"/>
    <w:rsid w:val="001722C4"/>
    <w:rsid w:val="00174B8A"/>
    <w:rsid w:val="00175799"/>
    <w:rsid w:val="00176B25"/>
    <w:rsid w:val="00177CFE"/>
    <w:rsid w:val="0018107A"/>
    <w:rsid w:val="00181B5B"/>
    <w:rsid w:val="001853DF"/>
    <w:rsid w:val="00185CBB"/>
    <w:rsid w:val="00185DF2"/>
    <w:rsid w:val="00186E52"/>
    <w:rsid w:val="001873D2"/>
    <w:rsid w:val="001879F6"/>
    <w:rsid w:val="001915E1"/>
    <w:rsid w:val="00191777"/>
    <w:rsid w:val="00192E67"/>
    <w:rsid w:val="001938FA"/>
    <w:rsid w:val="00194980"/>
    <w:rsid w:val="00197EA9"/>
    <w:rsid w:val="00197F6E"/>
    <w:rsid w:val="001A0CDA"/>
    <w:rsid w:val="001A0E45"/>
    <w:rsid w:val="001A2BF1"/>
    <w:rsid w:val="001A3D11"/>
    <w:rsid w:val="001A4426"/>
    <w:rsid w:val="001A7172"/>
    <w:rsid w:val="001B311B"/>
    <w:rsid w:val="001B38AA"/>
    <w:rsid w:val="001B4663"/>
    <w:rsid w:val="001B5DE5"/>
    <w:rsid w:val="001C2C32"/>
    <w:rsid w:val="001C559F"/>
    <w:rsid w:val="001C5A2A"/>
    <w:rsid w:val="001C621A"/>
    <w:rsid w:val="001C6CE3"/>
    <w:rsid w:val="001D05C8"/>
    <w:rsid w:val="001D353F"/>
    <w:rsid w:val="001E05D8"/>
    <w:rsid w:val="001E0D1D"/>
    <w:rsid w:val="001E1EC3"/>
    <w:rsid w:val="001E4CAD"/>
    <w:rsid w:val="001E7758"/>
    <w:rsid w:val="001F1370"/>
    <w:rsid w:val="001F43F2"/>
    <w:rsid w:val="001F4721"/>
    <w:rsid w:val="001F4B31"/>
    <w:rsid w:val="001F5868"/>
    <w:rsid w:val="001F7080"/>
    <w:rsid w:val="00201B1A"/>
    <w:rsid w:val="00202D5E"/>
    <w:rsid w:val="00203E3E"/>
    <w:rsid w:val="002056D0"/>
    <w:rsid w:val="00207CBB"/>
    <w:rsid w:val="00207DA6"/>
    <w:rsid w:val="002106FB"/>
    <w:rsid w:val="00217559"/>
    <w:rsid w:val="002203E0"/>
    <w:rsid w:val="0022173A"/>
    <w:rsid w:val="0022600A"/>
    <w:rsid w:val="00226F82"/>
    <w:rsid w:val="00232106"/>
    <w:rsid w:val="00232A15"/>
    <w:rsid w:val="00233ABD"/>
    <w:rsid w:val="00234426"/>
    <w:rsid w:val="00234508"/>
    <w:rsid w:val="00234A89"/>
    <w:rsid w:val="0023618C"/>
    <w:rsid w:val="002361CD"/>
    <w:rsid w:val="00237512"/>
    <w:rsid w:val="0024056C"/>
    <w:rsid w:val="00240AAC"/>
    <w:rsid w:val="00241415"/>
    <w:rsid w:val="0024428B"/>
    <w:rsid w:val="002444F4"/>
    <w:rsid w:val="00244616"/>
    <w:rsid w:val="00245EF8"/>
    <w:rsid w:val="00246091"/>
    <w:rsid w:val="00246FA2"/>
    <w:rsid w:val="00250026"/>
    <w:rsid w:val="0025018E"/>
    <w:rsid w:val="00251820"/>
    <w:rsid w:val="002531ED"/>
    <w:rsid w:val="00253450"/>
    <w:rsid w:val="0025434C"/>
    <w:rsid w:val="00256183"/>
    <w:rsid w:val="00256702"/>
    <w:rsid w:val="00257018"/>
    <w:rsid w:val="002575ED"/>
    <w:rsid w:val="00257F5F"/>
    <w:rsid w:val="0026089C"/>
    <w:rsid w:val="002620A7"/>
    <w:rsid w:val="00265076"/>
    <w:rsid w:val="00265084"/>
    <w:rsid w:val="00266318"/>
    <w:rsid w:val="00270D0C"/>
    <w:rsid w:val="0027114A"/>
    <w:rsid w:val="0027114F"/>
    <w:rsid w:val="00273F6E"/>
    <w:rsid w:val="00274AC7"/>
    <w:rsid w:val="00274C6B"/>
    <w:rsid w:val="002759FD"/>
    <w:rsid w:val="00276D2C"/>
    <w:rsid w:val="00277E42"/>
    <w:rsid w:val="002831E1"/>
    <w:rsid w:val="00283F34"/>
    <w:rsid w:val="00286375"/>
    <w:rsid w:val="0028732C"/>
    <w:rsid w:val="0029098E"/>
    <w:rsid w:val="00290CBA"/>
    <w:rsid w:val="00291E50"/>
    <w:rsid w:val="002945E6"/>
    <w:rsid w:val="002948B5"/>
    <w:rsid w:val="002948F1"/>
    <w:rsid w:val="00295B11"/>
    <w:rsid w:val="002A02C0"/>
    <w:rsid w:val="002A29C9"/>
    <w:rsid w:val="002A316D"/>
    <w:rsid w:val="002A4921"/>
    <w:rsid w:val="002A560D"/>
    <w:rsid w:val="002A6925"/>
    <w:rsid w:val="002B203E"/>
    <w:rsid w:val="002B44F9"/>
    <w:rsid w:val="002B5239"/>
    <w:rsid w:val="002B5E83"/>
    <w:rsid w:val="002B6E75"/>
    <w:rsid w:val="002B78F5"/>
    <w:rsid w:val="002C0FDB"/>
    <w:rsid w:val="002C1F2C"/>
    <w:rsid w:val="002C1FD6"/>
    <w:rsid w:val="002C328D"/>
    <w:rsid w:val="002C48E4"/>
    <w:rsid w:val="002C4B63"/>
    <w:rsid w:val="002C52A6"/>
    <w:rsid w:val="002C5A60"/>
    <w:rsid w:val="002C6452"/>
    <w:rsid w:val="002C6649"/>
    <w:rsid w:val="002D12C4"/>
    <w:rsid w:val="002D16BA"/>
    <w:rsid w:val="002D2A3F"/>
    <w:rsid w:val="002D5354"/>
    <w:rsid w:val="002D53D7"/>
    <w:rsid w:val="002D54B9"/>
    <w:rsid w:val="002D793F"/>
    <w:rsid w:val="002D7B2B"/>
    <w:rsid w:val="002E00D3"/>
    <w:rsid w:val="002E2FE7"/>
    <w:rsid w:val="002E325C"/>
    <w:rsid w:val="002E3F54"/>
    <w:rsid w:val="002E5561"/>
    <w:rsid w:val="002E6BC6"/>
    <w:rsid w:val="002F09E6"/>
    <w:rsid w:val="002F377A"/>
    <w:rsid w:val="002F4A88"/>
    <w:rsid w:val="002F61FE"/>
    <w:rsid w:val="002F7B06"/>
    <w:rsid w:val="003023E2"/>
    <w:rsid w:val="0030453D"/>
    <w:rsid w:val="00305382"/>
    <w:rsid w:val="00306346"/>
    <w:rsid w:val="00313A47"/>
    <w:rsid w:val="0031546C"/>
    <w:rsid w:val="00315EED"/>
    <w:rsid w:val="003177CF"/>
    <w:rsid w:val="003200F9"/>
    <w:rsid w:val="0032055E"/>
    <w:rsid w:val="003206EC"/>
    <w:rsid w:val="003216EF"/>
    <w:rsid w:val="00321D7A"/>
    <w:rsid w:val="00321E92"/>
    <w:rsid w:val="00322940"/>
    <w:rsid w:val="00322D16"/>
    <w:rsid w:val="00322E21"/>
    <w:rsid w:val="003248E0"/>
    <w:rsid w:val="003268A7"/>
    <w:rsid w:val="00326DF3"/>
    <w:rsid w:val="003302C2"/>
    <w:rsid w:val="00330EBB"/>
    <w:rsid w:val="00331C23"/>
    <w:rsid w:val="003341DE"/>
    <w:rsid w:val="003345C6"/>
    <w:rsid w:val="0033576A"/>
    <w:rsid w:val="00336D34"/>
    <w:rsid w:val="00337754"/>
    <w:rsid w:val="00340AB7"/>
    <w:rsid w:val="00341C21"/>
    <w:rsid w:val="00342946"/>
    <w:rsid w:val="00345551"/>
    <w:rsid w:val="0034641C"/>
    <w:rsid w:val="003466B2"/>
    <w:rsid w:val="00347BE7"/>
    <w:rsid w:val="00347E95"/>
    <w:rsid w:val="00352326"/>
    <w:rsid w:val="0035298D"/>
    <w:rsid w:val="0035666E"/>
    <w:rsid w:val="00357889"/>
    <w:rsid w:val="00357890"/>
    <w:rsid w:val="0036201A"/>
    <w:rsid w:val="00364B33"/>
    <w:rsid w:val="0036561A"/>
    <w:rsid w:val="003660D6"/>
    <w:rsid w:val="00366D1A"/>
    <w:rsid w:val="003673FC"/>
    <w:rsid w:val="003744BA"/>
    <w:rsid w:val="00375CB3"/>
    <w:rsid w:val="0037741B"/>
    <w:rsid w:val="00377C95"/>
    <w:rsid w:val="003806B5"/>
    <w:rsid w:val="00381045"/>
    <w:rsid w:val="0038156E"/>
    <w:rsid w:val="00382772"/>
    <w:rsid w:val="00382B74"/>
    <w:rsid w:val="00382C27"/>
    <w:rsid w:val="00384E17"/>
    <w:rsid w:val="003863BF"/>
    <w:rsid w:val="00387405"/>
    <w:rsid w:val="003929A8"/>
    <w:rsid w:val="00393393"/>
    <w:rsid w:val="0039509A"/>
    <w:rsid w:val="003956EA"/>
    <w:rsid w:val="00395B58"/>
    <w:rsid w:val="00397982"/>
    <w:rsid w:val="003A0241"/>
    <w:rsid w:val="003A3103"/>
    <w:rsid w:val="003A55F5"/>
    <w:rsid w:val="003A5804"/>
    <w:rsid w:val="003A6A51"/>
    <w:rsid w:val="003A717B"/>
    <w:rsid w:val="003A734C"/>
    <w:rsid w:val="003A7E59"/>
    <w:rsid w:val="003B0EBA"/>
    <w:rsid w:val="003B2E43"/>
    <w:rsid w:val="003B4D56"/>
    <w:rsid w:val="003B4F14"/>
    <w:rsid w:val="003B5CED"/>
    <w:rsid w:val="003C2396"/>
    <w:rsid w:val="003C3496"/>
    <w:rsid w:val="003C5099"/>
    <w:rsid w:val="003C64AD"/>
    <w:rsid w:val="003C6742"/>
    <w:rsid w:val="003C7F11"/>
    <w:rsid w:val="003C7F84"/>
    <w:rsid w:val="003D0B13"/>
    <w:rsid w:val="003D1109"/>
    <w:rsid w:val="003D18CF"/>
    <w:rsid w:val="003D1BA7"/>
    <w:rsid w:val="003D2730"/>
    <w:rsid w:val="003D361A"/>
    <w:rsid w:val="003D518A"/>
    <w:rsid w:val="003E0E1F"/>
    <w:rsid w:val="003E264F"/>
    <w:rsid w:val="003E4FCB"/>
    <w:rsid w:val="003F00D2"/>
    <w:rsid w:val="003F0260"/>
    <w:rsid w:val="003F0769"/>
    <w:rsid w:val="003F1BDC"/>
    <w:rsid w:val="003F2845"/>
    <w:rsid w:val="003F34B5"/>
    <w:rsid w:val="003F4C00"/>
    <w:rsid w:val="003F5C0C"/>
    <w:rsid w:val="003F6A5E"/>
    <w:rsid w:val="0040012C"/>
    <w:rsid w:val="00400ABF"/>
    <w:rsid w:val="00401417"/>
    <w:rsid w:val="0040280F"/>
    <w:rsid w:val="0040297C"/>
    <w:rsid w:val="00402DED"/>
    <w:rsid w:val="004030CB"/>
    <w:rsid w:val="004130D3"/>
    <w:rsid w:val="004131FB"/>
    <w:rsid w:val="004141AA"/>
    <w:rsid w:val="004143EA"/>
    <w:rsid w:val="004158C1"/>
    <w:rsid w:val="0042080B"/>
    <w:rsid w:val="0042147C"/>
    <w:rsid w:val="004222A1"/>
    <w:rsid w:val="00423472"/>
    <w:rsid w:val="00424214"/>
    <w:rsid w:val="00425663"/>
    <w:rsid w:val="00425E46"/>
    <w:rsid w:val="00426AA5"/>
    <w:rsid w:val="00427BE5"/>
    <w:rsid w:val="00430C09"/>
    <w:rsid w:val="00431968"/>
    <w:rsid w:val="00436C50"/>
    <w:rsid w:val="00440585"/>
    <w:rsid w:val="00443D0A"/>
    <w:rsid w:val="0044570E"/>
    <w:rsid w:val="004473DC"/>
    <w:rsid w:val="004520EC"/>
    <w:rsid w:val="004536AF"/>
    <w:rsid w:val="004564B5"/>
    <w:rsid w:val="00457235"/>
    <w:rsid w:val="00457D0C"/>
    <w:rsid w:val="00462CD6"/>
    <w:rsid w:val="0046328D"/>
    <w:rsid w:val="0046396E"/>
    <w:rsid w:val="0046431F"/>
    <w:rsid w:val="004649C2"/>
    <w:rsid w:val="0046521F"/>
    <w:rsid w:val="004658DA"/>
    <w:rsid w:val="00465A58"/>
    <w:rsid w:val="00466840"/>
    <w:rsid w:val="00467FFC"/>
    <w:rsid w:val="0047087A"/>
    <w:rsid w:val="00471BBA"/>
    <w:rsid w:val="00472743"/>
    <w:rsid w:val="00473BA6"/>
    <w:rsid w:val="00475891"/>
    <w:rsid w:val="004763A4"/>
    <w:rsid w:val="00476472"/>
    <w:rsid w:val="00476DDA"/>
    <w:rsid w:val="004779BB"/>
    <w:rsid w:val="004801D4"/>
    <w:rsid w:val="00480870"/>
    <w:rsid w:val="004812B2"/>
    <w:rsid w:val="004823DA"/>
    <w:rsid w:val="00482455"/>
    <w:rsid w:val="00484F0A"/>
    <w:rsid w:val="00486AD1"/>
    <w:rsid w:val="00486B1D"/>
    <w:rsid w:val="00486B25"/>
    <w:rsid w:val="00486F73"/>
    <w:rsid w:val="004908C3"/>
    <w:rsid w:val="00491288"/>
    <w:rsid w:val="004946DB"/>
    <w:rsid w:val="004955B7"/>
    <w:rsid w:val="004A043C"/>
    <w:rsid w:val="004A126E"/>
    <w:rsid w:val="004A2EA2"/>
    <w:rsid w:val="004A5F87"/>
    <w:rsid w:val="004B34E5"/>
    <w:rsid w:val="004B585F"/>
    <w:rsid w:val="004B6DEE"/>
    <w:rsid w:val="004B7600"/>
    <w:rsid w:val="004C0025"/>
    <w:rsid w:val="004C20EC"/>
    <w:rsid w:val="004C2306"/>
    <w:rsid w:val="004C5682"/>
    <w:rsid w:val="004C6232"/>
    <w:rsid w:val="004C69EB"/>
    <w:rsid w:val="004D07FD"/>
    <w:rsid w:val="004D1939"/>
    <w:rsid w:val="004D3A3B"/>
    <w:rsid w:val="004D4CA8"/>
    <w:rsid w:val="004D67FE"/>
    <w:rsid w:val="004D7062"/>
    <w:rsid w:val="004E2475"/>
    <w:rsid w:val="004E588A"/>
    <w:rsid w:val="004E654E"/>
    <w:rsid w:val="004E7AED"/>
    <w:rsid w:val="004F2FFF"/>
    <w:rsid w:val="004F36E9"/>
    <w:rsid w:val="004F5BB7"/>
    <w:rsid w:val="00500473"/>
    <w:rsid w:val="0050340A"/>
    <w:rsid w:val="005038BE"/>
    <w:rsid w:val="00503D2D"/>
    <w:rsid w:val="00506FF9"/>
    <w:rsid w:val="005070CF"/>
    <w:rsid w:val="00515C3C"/>
    <w:rsid w:val="005167B7"/>
    <w:rsid w:val="00517B9A"/>
    <w:rsid w:val="00520820"/>
    <w:rsid w:val="00520F61"/>
    <w:rsid w:val="00521289"/>
    <w:rsid w:val="005230C9"/>
    <w:rsid w:val="00523847"/>
    <w:rsid w:val="0052395E"/>
    <w:rsid w:val="00524735"/>
    <w:rsid w:val="0052474A"/>
    <w:rsid w:val="00524DC3"/>
    <w:rsid w:val="00525C19"/>
    <w:rsid w:val="0052690E"/>
    <w:rsid w:val="00527D3D"/>
    <w:rsid w:val="00531325"/>
    <w:rsid w:val="005313FC"/>
    <w:rsid w:val="00531A2F"/>
    <w:rsid w:val="00534BC8"/>
    <w:rsid w:val="005365B8"/>
    <w:rsid w:val="005366A7"/>
    <w:rsid w:val="00540BFE"/>
    <w:rsid w:val="005419E5"/>
    <w:rsid w:val="00542BED"/>
    <w:rsid w:val="00543369"/>
    <w:rsid w:val="005454BB"/>
    <w:rsid w:val="00550B7F"/>
    <w:rsid w:val="0055134C"/>
    <w:rsid w:val="005513E5"/>
    <w:rsid w:val="00551CE4"/>
    <w:rsid w:val="0055275A"/>
    <w:rsid w:val="00552B30"/>
    <w:rsid w:val="00553003"/>
    <w:rsid w:val="0055334C"/>
    <w:rsid w:val="005533BF"/>
    <w:rsid w:val="00554357"/>
    <w:rsid w:val="005553C0"/>
    <w:rsid w:val="0055569F"/>
    <w:rsid w:val="00555F77"/>
    <w:rsid w:val="00561BE1"/>
    <w:rsid w:val="00561DC4"/>
    <w:rsid w:val="00564D1B"/>
    <w:rsid w:val="00565FEF"/>
    <w:rsid w:val="005673C5"/>
    <w:rsid w:val="00567CE1"/>
    <w:rsid w:val="00570F4A"/>
    <w:rsid w:val="00572511"/>
    <w:rsid w:val="00575F1E"/>
    <w:rsid w:val="005767EC"/>
    <w:rsid w:val="0057786C"/>
    <w:rsid w:val="00580B87"/>
    <w:rsid w:val="00580BAB"/>
    <w:rsid w:val="0058284F"/>
    <w:rsid w:val="00582FA8"/>
    <w:rsid w:val="0059122B"/>
    <w:rsid w:val="005927D5"/>
    <w:rsid w:val="00592F82"/>
    <w:rsid w:val="00595F94"/>
    <w:rsid w:val="00596E2C"/>
    <w:rsid w:val="0059774E"/>
    <w:rsid w:val="005A01E2"/>
    <w:rsid w:val="005A1807"/>
    <w:rsid w:val="005A28B4"/>
    <w:rsid w:val="005A3BB8"/>
    <w:rsid w:val="005A43D4"/>
    <w:rsid w:val="005A463D"/>
    <w:rsid w:val="005A4A3E"/>
    <w:rsid w:val="005B067B"/>
    <w:rsid w:val="005B1A5B"/>
    <w:rsid w:val="005B4488"/>
    <w:rsid w:val="005B4C16"/>
    <w:rsid w:val="005B5642"/>
    <w:rsid w:val="005B5C0E"/>
    <w:rsid w:val="005B77A3"/>
    <w:rsid w:val="005C0019"/>
    <w:rsid w:val="005C0130"/>
    <w:rsid w:val="005C0617"/>
    <w:rsid w:val="005C2087"/>
    <w:rsid w:val="005C3DAE"/>
    <w:rsid w:val="005C4467"/>
    <w:rsid w:val="005C59A9"/>
    <w:rsid w:val="005C5BE7"/>
    <w:rsid w:val="005C6238"/>
    <w:rsid w:val="005C6A4A"/>
    <w:rsid w:val="005D0C28"/>
    <w:rsid w:val="005D150E"/>
    <w:rsid w:val="005D16D6"/>
    <w:rsid w:val="005D1A73"/>
    <w:rsid w:val="005D1D89"/>
    <w:rsid w:val="005D1DD2"/>
    <w:rsid w:val="005D52F0"/>
    <w:rsid w:val="005D56C1"/>
    <w:rsid w:val="005D5B52"/>
    <w:rsid w:val="005D6192"/>
    <w:rsid w:val="005D6997"/>
    <w:rsid w:val="005D6FDE"/>
    <w:rsid w:val="005D73D2"/>
    <w:rsid w:val="005D78BA"/>
    <w:rsid w:val="005D79FA"/>
    <w:rsid w:val="005E0EAD"/>
    <w:rsid w:val="005E48C5"/>
    <w:rsid w:val="005E6543"/>
    <w:rsid w:val="005E6BA0"/>
    <w:rsid w:val="005F0583"/>
    <w:rsid w:val="005F1D84"/>
    <w:rsid w:val="005F1E5C"/>
    <w:rsid w:val="005F353A"/>
    <w:rsid w:val="005F59D3"/>
    <w:rsid w:val="005F6634"/>
    <w:rsid w:val="005F7300"/>
    <w:rsid w:val="005F734C"/>
    <w:rsid w:val="005F7505"/>
    <w:rsid w:val="00600444"/>
    <w:rsid w:val="006046AA"/>
    <w:rsid w:val="0060510D"/>
    <w:rsid w:val="00607292"/>
    <w:rsid w:val="00612294"/>
    <w:rsid w:val="006134D0"/>
    <w:rsid w:val="00615253"/>
    <w:rsid w:val="00621086"/>
    <w:rsid w:val="00625158"/>
    <w:rsid w:val="00626686"/>
    <w:rsid w:val="00626E41"/>
    <w:rsid w:val="00631191"/>
    <w:rsid w:val="006323BB"/>
    <w:rsid w:val="0063377D"/>
    <w:rsid w:val="00635BFC"/>
    <w:rsid w:val="0064005F"/>
    <w:rsid w:val="00640A3F"/>
    <w:rsid w:val="006415C3"/>
    <w:rsid w:val="00642165"/>
    <w:rsid w:val="00643287"/>
    <w:rsid w:val="006436E5"/>
    <w:rsid w:val="006458A8"/>
    <w:rsid w:val="00646C7C"/>
    <w:rsid w:val="00647D04"/>
    <w:rsid w:val="00650622"/>
    <w:rsid w:val="0065400D"/>
    <w:rsid w:val="006557BE"/>
    <w:rsid w:val="00661ED9"/>
    <w:rsid w:val="00663B15"/>
    <w:rsid w:val="006644F2"/>
    <w:rsid w:val="00665555"/>
    <w:rsid w:val="00666B88"/>
    <w:rsid w:val="00666DBE"/>
    <w:rsid w:val="006677EC"/>
    <w:rsid w:val="00667A84"/>
    <w:rsid w:val="00667E8D"/>
    <w:rsid w:val="00667FA5"/>
    <w:rsid w:val="00671800"/>
    <w:rsid w:val="00681876"/>
    <w:rsid w:val="00681CEA"/>
    <w:rsid w:val="00685787"/>
    <w:rsid w:val="0068621D"/>
    <w:rsid w:val="00686CFD"/>
    <w:rsid w:val="006940D7"/>
    <w:rsid w:val="0069539E"/>
    <w:rsid w:val="0069576C"/>
    <w:rsid w:val="0069643E"/>
    <w:rsid w:val="00697F48"/>
    <w:rsid w:val="006A30D6"/>
    <w:rsid w:val="006A4DD1"/>
    <w:rsid w:val="006B2BE9"/>
    <w:rsid w:val="006B4B2F"/>
    <w:rsid w:val="006B56EE"/>
    <w:rsid w:val="006B6854"/>
    <w:rsid w:val="006B7D10"/>
    <w:rsid w:val="006C0412"/>
    <w:rsid w:val="006C0640"/>
    <w:rsid w:val="006C2408"/>
    <w:rsid w:val="006C555D"/>
    <w:rsid w:val="006C7474"/>
    <w:rsid w:val="006D28F1"/>
    <w:rsid w:val="006D2A56"/>
    <w:rsid w:val="006D2BA1"/>
    <w:rsid w:val="006D355D"/>
    <w:rsid w:val="006D37D1"/>
    <w:rsid w:val="006D5400"/>
    <w:rsid w:val="006E306A"/>
    <w:rsid w:val="006E334C"/>
    <w:rsid w:val="006E4820"/>
    <w:rsid w:val="006E48C5"/>
    <w:rsid w:val="006E6447"/>
    <w:rsid w:val="006E7162"/>
    <w:rsid w:val="006F09AD"/>
    <w:rsid w:val="006F2B4F"/>
    <w:rsid w:val="006F2EC9"/>
    <w:rsid w:val="006F307E"/>
    <w:rsid w:val="006F37C8"/>
    <w:rsid w:val="006F39B1"/>
    <w:rsid w:val="006F4CC5"/>
    <w:rsid w:val="006F4F76"/>
    <w:rsid w:val="006F5324"/>
    <w:rsid w:val="006F55A8"/>
    <w:rsid w:val="006F6EEF"/>
    <w:rsid w:val="0070090E"/>
    <w:rsid w:val="00703695"/>
    <w:rsid w:val="00704829"/>
    <w:rsid w:val="007050E0"/>
    <w:rsid w:val="007104D9"/>
    <w:rsid w:val="0071102E"/>
    <w:rsid w:val="00711953"/>
    <w:rsid w:val="00711BCB"/>
    <w:rsid w:val="00712940"/>
    <w:rsid w:val="007146F1"/>
    <w:rsid w:val="00716051"/>
    <w:rsid w:val="00716E43"/>
    <w:rsid w:val="00722B0A"/>
    <w:rsid w:val="00724742"/>
    <w:rsid w:val="007255FF"/>
    <w:rsid w:val="00726C2C"/>
    <w:rsid w:val="00730546"/>
    <w:rsid w:val="00731905"/>
    <w:rsid w:val="00732093"/>
    <w:rsid w:val="0073275A"/>
    <w:rsid w:val="00732B13"/>
    <w:rsid w:val="00734407"/>
    <w:rsid w:val="00736182"/>
    <w:rsid w:val="0074234A"/>
    <w:rsid w:val="00742511"/>
    <w:rsid w:val="00743757"/>
    <w:rsid w:val="007445E6"/>
    <w:rsid w:val="00746D76"/>
    <w:rsid w:val="00750A96"/>
    <w:rsid w:val="00752A84"/>
    <w:rsid w:val="00752BE6"/>
    <w:rsid w:val="00752F09"/>
    <w:rsid w:val="00754580"/>
    <w:rsid w:val="00754D97"/>
    <w:rsid w:val="007550BD"/>
    <w:rsid w:val="00755A8E"/>
    <w:rsid w:val="0075665E"/>
    <w:rsid w:val="00761B13"/>
    <w:rsid w:val="0076233B"/>
    <w:rsid w:val="007625E4"/>
    <w:rsid w:val="00762772"/>
    <w:rsid w:val="00764B31"/>
    <w:rsid w:val="00764C95"/>
    <w:rsid w:val="007664B9"/>
    <w:rsid w:val="00770231"/>
    <w:rsid w:val="00770ED1"/>
    <w:rsid w:val="00773983"/>
    <w:rsid w:val="00774CE0"/>
    <w:rsid w:val="00780691"/>
    <w:rsid w:val="00781C26"/>
    <w:rsid w:val="007854EF"/>
    <w:rsid w:val="00786037"/>
    <w:rsid w:val="00787F2F"/>
    <w:rsid w:val="0079062A"/>
    <w:rsid w:val="00792685"/>
    <w:rsid w:val="00794A54"/>
    <w:rsid w:val="00794FAD"/>
    <w:rsid w:val="00795186"/>
    <w:rsid w:val="0079523D"/>
    <w:rsid w:val="007964EF"/>
    <w:rsid w:val="007A0972"/>
    <w:rsid w:val="007A3791"/>
    <w:rsid w:val="007B04E7"/>
    <w:rsid w:val="007B0A6F"/>
    <w:rsid w:val="007B24C9"/>
    <w:rsid w:val="007B35D4"/>
    <w:rsid w:val="007B6076"/>
    <w:rsid w:val="007B637A"/>
    <w:rsid w:val="007B63FD"/>
    <w:rsid w:val="007C0159"/>
    <w:rsid w:val="007C38A8"/>
    <w:rsid w:val="007C5E44"/>
    <w:rsid w:val="007C74C4"/>
    <w:rsid w:val="007D0B67"/>
    <w:rsid w:val="007D1109"/>
    <w:rsid w:val="007D1128"/>
    <w:rsid w:val="007D13B2"/>
    <w:rsid w:val="007D30A2"/>
    <w:rsid w:val="007D5469"/>
    <w:rsid w:val="007D5770"/>
    <w:rsid w:val="007D5827"/>
    <w:rsid w:val="007D6CA2"/>
    <w:rsid w:val="007D7880"/>
    <w:rsid w:val="007E168C"/>
    <w:rsid w:val="007E34DB"/>
    <w:rsid w:val="007E3AE7"/>
    <w:rsid w:val="007E5EEC"/>
    <w:rsid w:val="007E6E30"/>
    <w:rsid w:val="007E7117"/>
    <w:rsid w:val="007E732C"/>
    <w:rsid w:val="007F223C"/>
    <w:rsid w:val="007F3F95"/>
    <w:rsid w:val="007F6135"/>
    <w:rsid w:val="007F7AEC"/>
    <w:rsid w:val="0080132C"/>
    <w:rsid w:val="008014D8"/>
    <w:rsid w:val="00803ED1"/>
    <w:rsid w:val="00807F1E"/>
    <w:rsid w:val="00807FC3"/>
    <w:rsid w:val="00811883"/>
    <w:rsid w:val="00814A2C"/>
    <w:rsid w:val="00815199"/>
    <w:rsid w:val="00817396"/>
    <w:rsid w:val="00822D86"/>
    <w:rsid w:val="0082304E"/>
    <w:rsid w:val="008259ED"/>
    <w:rsid w:val="00825A6C"/>
    <w:rsid w:val="008263EF"/>
    <w:rsid w:val="0082694A"/>
    <w:rsid w:val="008274F9"/>
    <w:rsid w:val="00830264"/>
    <w:rsid w:val="00830533"/>
    <w:rsid w:val="00830A25"/>
    <w:rsid w:val="008314E0"/>
    <w:rsid w:val="0083186C"/>
    <w:rsid w:val="00831D7B"/>
    <w:rsid w:val="00831F45"/>
    <w:rsid w:val="00832870"/>
    <w:rsid w:val="00832E03"/>
    <w:rsid w:val="00832FF5"/>
    <w:rsid w:val="0083426A"/>
    <w:rsid w:val="0083557E"/>
    <w:rsid w:val="00836A20"/>
    <w:rsid w:val="00837EFE"/>
    <w:rsid w:val="008447A7"/>
    <w:rsid w:val="00846799"/>
    <w:rsid w:val="00847D5A"/>
    <w:rsid w:val="00851AB1"/>
    <w:rsid w:val="00852CAF"/>
    <w:rsid w:val="00853C2B"/>
    <w:rsid w:val="008542CF"/>
    <w:rsid w:val="008559E3"/>
    <w:rsid w:val="00855EC5"/>
    <w:rsid w:val="008619D3"/>
    <w:rsid w:val="008628EC"/>
    <w:rsid w:val="00864573"/>
    <w:rsid w:val="008653FA"/>
    <w:rsid w:val="00870BC0"/>
    <w:rsid w:val="00871ED3"/>
    <w:rsid w:val="00873205"/>
    <w:rsid w:val="008734AC"/>
    <w:rsid w:val="008736CF"/>
    <w:rsid w:val="008738AA"/>
    <w:rsid w:val="00880DA1"/>
    <w:rsid w:val="00882D7B"/>
    <w:rsid w:val="008853F3"/>
    <w:rsid w:val="00885672"/>
    <w:rsid w:val="008869BA"/>
    <w:rsid w:val="00890880"/>
    <w:rsid w:val="00894A9E"/>
    <w:rsid w:val="00897AE1"/>
    <w:rsid w:val="008A53D9"/>
    <w:rsid w:val="008A5974"/>
    <w:rsid w:val="008A5EAD"/>
    <w:rsid w:val="008C3164"/>
    <w:rsid w:val="008C4EF2"/>
    <w:rsid w:val="008C623F"/>
    <w:rsid w:val="008C6697"/>
    <w:rsid w:val="008D1213"/>
    <w:rsid w:val="008D2AF0"/>
    <w:rsid w:val="008D41D9"/>
    <w:rsid w:val="008D4461"/>
    <w:rsid w:val="008D5344"/>
    <w:rsid w:val="008E43C9"/>
    <w:rsid w:val="008E594B"/>
    <w:rsid w:val="008E6827"/>
    <w:rsid w:val="008E6F0D"/>
    <w:rsid w:val="008F1C41"/>
    <w:rsid w:val="008F264D"/>
    <w:rsid w:val="009003C0"/>
    <w:rsid w:val="00901697"/>
    <w:rsid w:val="0090226F"/>
    <w:rsid w:val="009039A1"/>
    <w:rsid w:val="0090434F"/>
    <w:rsid w:val="0090549E"/>
    <w:rsid w:val="00905DE6"/>
    <w:rsid w:val="009062FD"/>
    <w:rsid w:val="0091255A"/>
    <w:rsid w:val="00913559"/>
    <w:rsid w:val="00913DB0"/>
    <w:rsid w:val="00913E28"/>
    <w:rsid w:val="00915BCB"/>
    <w:rsid w:val="00916E10"/>
    <w:rsid w:val="00917A05"/>
    <w:rsid w:val="009254F3"/>
    <w:rsid w:val="00925B78"/>
    <w:rsid w:val="0092761C"/>
    <w:rsid w:val="00927F84"/>
    <w:rsid w:val="00931191"/>
    <w:rsid w:val="00931BCB"/>
    <w:rsid w:val="009330B8"/>
    <w:rsid w:val="00933CBE"/>
    <w:rsid w:val="009355E3"/>
    <w:rsid w:val="00935B36"/>
    <w:rsid w:val="00936778"/>
    <w:rsid w:val="0093706D"/>
    <w:rsid w:val="00937174"/>
    <w:rsid w:val="00937F9C"/>
    <w:rsid w:val="00941E97"/>
    <w:rsid w:val="00945488"/>
    <w:rsid w:val="00945834"/>
    <w:rsid w:val="00945FD7"/>
    <w:rsid w:val="009461D6"/>
    <w:rsid w:val="00947E24"/>
    <w:rsid w:val="0095217C"/>
    <w:rsid w:val="00961B8B"/>
    <w:rsid w:val="00962F6F"/>
    <w:rsid w:val="0096490E"/>
    <w:rsid w:val="009649F6"/>
    <w:rsid w:val="00967A4E"/>
    <w:rsid w:val="009720C6"/>
    <w:rsid w:val="00972376"/>
    <w:rsid w:val="00973843"/>
    <w:rsid w:val="009738AD"/>
    <w:rsid w:val="00974259"/>
    <w:rsid w:val="009750A7"/>
    <w:rsid w:val="00975AB2"/>
    <w:rsid w:val="00975BFA"/>
    <w:rsid w:val="00976353"/>
    <w:rsid w:val="00976727"/>
    <w:rsid w:val="009774FF"/>
    <w:rsid w:val="0098026C"/>
    <w:rsid w:val="00980469"/>
    <w:rsid w:val="00980C03"/>
    <w:rsid w:val="0098160D"/>
    <w:rsid w:val="009859C1"/>
    <w:rsid w:val="00987457"/>
    <w:rsid w:val="00991613"/>
    <w:rsid w:val="00992E83"/>
    <w:rsid w:val="0099384C"/>
    <w:rsid w:val="00993E32"/>
    <w:rsid w:val="009955BC"/>
    <w:rsid w:val="00996F15"/>
    <w:rsid w:val="00997996"/>
    <w:rsid w:val="009A0640"/>
    <w:rsid w:val="009A52FD"/>
    <w:rsid w:val="009A593C"/>
    <w:rsid w:val="009A6449"/>
    <w:rsid w:val="009A6ECB"/>
    <w:rsid w:val="009A73AF"/>
    <w:rsid w:val="009A7906"/>
    <w:rsid w:val="009B0075"/>
    <w:rsid w:val="009B18F1"/>
    <w:rsid w:val="009B2317"/>
    <w:rsid w:val="009B3140"/>
    <w:rsid w:val="009B7BB6"/>
    <w:rsid w:val="009C0539"/>
    <w:rsid w:val="009C13F0"/>
    <w:rsid w:val="009C1879"/>
    <w:rsid w:val="009C2083"/>
    <w:rsid w:val="009C229A"/>
    <w:rsid w:val="009C24E3"/>
    <w:rsid w:val="009C3F7F"/>
    <w:rsid w:val="009C4254"/>
    <w:rsid w:val="009C4E4F"/>
    <w:rsid w:val="009C5402"/>
    <w:rsid w:val="009C7F24"/>
    <w:rsid w:val="009D0895"/>
    <w:rsid w:val="009D113E"/>
    <w:rsid w:val="009D2E31"/>
    <w:rsid w:val="009D307E"/>
    <w:rsid w:val="009D58BD"/>
    <w:rsid w:val="009D660E"/>
    <w:rsid w:val="009D7980"/>
    <w:rsid w:val="009D7B99"/>
    <w:rsid w:val="009E3BE9"/>
    <w:rsid w:val="009E4934"/>
    <w:rsid w:val="009E515C"/>
    <w:rsid w:val="009E7351"/>
    <w:rsid w:val="009F0655"/>
    <w:rsid w:val="009F12C5"/>
    <w:rsid w:val="009F45E5"/>
    <w:rsid w:val="009F4629"/>
    <w:rsid w:val="009F46CB"/>
    <w:rsid w:val="009F785F"/>
    <w:rsid w:val="009F7D90"/>
    <w:rsid w:val="00A00A08"/>
    <w:rsid w:val="00A01EC4"/>
    <w:rsid w:val="00A035F2"/>
    <w:rsid w:val="00A051EE"/>
    <w:rsid w:val="00A07D7F"/>
    <w:rsid w:val="00A11061"/>
    <w:rsid w:val="00A12A87"/>
    <w:rsid w:val="00A13DB2"/>
    <w:rsid w:val="00A15122"/>
    <w:rsid w:val="00A16FC5"/>
    <w:rsid w:val="00A17030"/>
    <w:rsid w:val="00A23E3B"/>
    <w:rsid w:val="00A24592"/>
    <w:rsid w:val="00A25CCC"/>
    <w:rsid w:val="00A279BE"/>
    <w:rsid w:val="00A27AD0"/>
    <w:rsid w:val="00A31469"/>
    <w:rsid w:val="00A3188C"/>
    <w:rsid w:val="00A31A50"/>
    <w:rsid w:val="00A31CBA"/>
    <w:rsid w:val="00A31FD6"/>
    <w:rsid w:val="00A33556"/>
    <w:rsid w:val="00A40B9E"/>
    <w:rsid w:val="00A42B0E"/>
    <w:rsid w:val="00A46F2C"/>
    <w:rsid w:val="00A47DCD"/>
    <w:rsid w:val="00A535A7"/>
    <w:rsid w:val="00A53763"/>
    <w:rsid w:val="00A5517F"/>
    <w:rsid w:val="00A55EBA"/>
    <w:rsid w:val="00A609CE"/>
    <w:rsid w:val="00A60FCD"/>
    <w:rsid w:val="00A611BC"/>
    <w:rsid w:val="00A625E0"/>
    <w:rsid w:val="00A6297C"/>
    <w:rsid w:val="00A65E61"/>
    <w:rsid w:val="00A72945"/>
    <w:rsid w:val="00A74B90"/>
    <w:rsid w:val="00A76858"/>
    <w:rsid w:val="00A7786D"/>
    <w:rsid w:val="00A81CE5"/>
    <w:rsid w:val="00A82127"/>
    <w:rsid w:val="00A83627"/>
    <w:rsid w:val="00A83A4A"/>
    <w:rsid w:val="00A83A6D"/>
    <w:rsid w:val="00A83E3B"/>
    <w:rsid w:val="00A844FE"/>
    <w:rsid w:val="00A84B5C"/>
    <w:rsid w:val="00A86CDC"/>
    <w:rsid w:val="00A90697"/>
    <w:rsid w:val="00A91665"/>
    <w:rsid w:val="00A93A03"/>
    <w:rsid w:val="00A94523"/>
    <w:rsid w:val="00A9507F"/>
    <w:rsid w:val="00A96E12"/>
    <w:rsid w:val="00AA0884"/>
    <w:rsid w:val="00AA26FC"/>
    <w:rsid w:val="00AA5A46"/>
    <w:rsid w:val="00AB14B5"/>
    <w:rsid w:val="00AB2370"/>
    <w:rsid w:val="00AB4843"/>
    <w:rsid w:val="00AB4ACC"/>
    <w:rsid w:val="00AB5DFF"/>
    <w:rsid w:val="00AC1D08"/>
    <w:rsid w:val="00AC289D"/>
    <w:rsid w:val="00AC4C17"/>
    <w:rsid w:val="00AC771F"/>
    <w:rsid w:val="00AC7A4E"/>
    <w:rsid w:val="00AD1335"/>
    <w:rsid w:val="00AD1655"/>
    <w:rsid w:val="00AD17F2"/>
    <w:rsid w:val="00AD438A"/>
    <w:rsid w:val="00AD7317"/>
    <w:rsid w:val="00AD77FA"/>
    <w:rsid w:val="00AE0B4B"/>
    <w:rsid w:val="00AE1316"/>
    <w:rsid w:val="00AE4C03"/>
    <w:rsid w:val="00AE507B"/>
    <w:rsid w:val="00AE7D0D"/>
    <w:rsid w:val="00AE7D1E"/>
    <w:rsid w:val="00AF1095"/>
    <w:rsid w:val="00AF33DB"/>
    <w:rsid w:val="00AF4671"/>
    <w:rsid w:val="00AF4BE0"/>
    <w:rsid w:val="00B00446"/>
    <w:rsid w:val="00B0539F"/>
    <w:rsid w:val="00B05C88"/>
    <w:rsid w:val="00B06E6C"/>
    <w:rsid w:val="00B10F2E"/>
    <w:rsid w:val="00B14EA2"/>
    <w:rsid w:val="00B15334"/>
    <w:rsid w:val="00B20448"/>
    <w:rsid w:val="00B205E5"/>
    <w:rsid w:val="00B21387"/>
    <w:rsid w:val="00B213F0"/>
    <w:rsid w:val="00B234EE"/>
    <w:rsid w:val="00B23DA1"/>
    <w:rsid w:val="00B25866"/>
    <w:rsid w:val="00B26FAF"/>
    <w:rsid w:val="00B273AB"/>
    <w:rsid w:val="00B27801"/>
    <w:rsid w:val="00B31B71"/>
    <w:rsid w:val="00B33DCA"/>
    <w:rsid w:val="00B33E0C"/>
    <w:rsid w:val="00B362FF"/>
    <w:rsid w:val="00B371F7"/>
    <w:rsid w:val="00B401C9"/>
    <w:rsid w:val="00B40B44"/>
    <w:rsid w:val="00B40F1B"/>
    <w:rsid w:val="00B418A2"/>
    <w:rsid w:val="00B42344"/>
    <w:rsid w:val="00B42602"/>
    <w:rsid w:val="00B43698"/>
    <w:rsid w:val="00B45337"/>
    <w:rsid w:val="00B45684"/>
    <w:rsid w:val="00B466FF"/>
    <w:rsid w:val="00B46BB9"/>
    <w:rsid w:val="00B51F72"/>
    <w:rsid w:val="00B525EF"/>
    <w:rsid w:val="00B54072"/>
    <w:rsid w:val="00B5699A"/>
    <w:rsid w:val="00B573F3"/>
    <w:rsid w:val="00B60901"/>
    <w:rsid w:val="00B62020"/>
    <w:rsid w:val="00B6663E"/>
    <w:rsid w:val="00B666ED"/>
    <w:rsid w:val="00B66A1F"/>
    <w:rsid w:val="00B67AE9"/>
    <w:rsid w:val="00B7003A"/>
    <w:rsid w:val="00B70467"/>
    <w:rsid w:val="00B71DC8"/>
    <w:rsid w:val="00B71E07"/>
    <w:rsid w:val="00B73625"/>
    <w:rsid w:val="00B73746"/>
    <w:rsid w:val="00B757A5"/>
    <w:rsid w:val="00B76FC8"/>
    <w:rsid w:val="00B80176"/>
    <w:rsid w:val="00B82103"/>
    <w:rsid w:val="00B84488"/>
    <w:rsid w:val="00B85016"/>
    <w:rsid w:val="00B86645"/>
    <w:rsid w:val="00B91142"/>
    <w:rsid w:val="00B92853"/>
    <w:rsid w:val="00B9576A"/>
    <w:rsid w:val="00B95C66"/>
    <w:rsid w:val="00B978C7"/>
    <w:rsid w:val="00B97B46"/>
    <w:rsid w:val="00BA02D4"/>
    <w:rsid w:val="00BA0D97"/>
    <w:rsid w:val="00BA15B0"/>
    <w:rsid w:val="00BA31A9"/>
    <w:rsid w:val="00BA3F29"/>
    <w:rsid w:val="00BA62FC"/>
    <w:rsid w:val="00BA7555"/>
    <w:rsid w:val="00BA7D2C"/>
    <w:rsid w:val="00BB10F2"/>
    <w:rsid w:val="00BB1CA9"/>
    <w:rsid w:val="00BB2B6C"/>
    <w:rsid w:val="00BB338D"/>
    <w:rsid w:val="00BB3E52"/>
    <w:rsid w:val="00BB5442"/>
    <w:rsid w:val="00BB614D"/>
    <w:rsid w:val="00BC04BA"/>
    <w:rsid w:val="00BC2258"/>
    <w:rsid w:val="00BC23AA"/>
    <w:rsid w:val="00BC33F1"/>
    <w:rsid w:val="00BC48CE"/>
    <w:rsid w:val="00BD0EC5"/>
    <w:rsid w:val="00BD2998"/>
    <w:rsid w:val="00BD3B38"/>
    <w:rsid w:val="00BD3D8A"/>
    <w:rsid w:val="00BD4622"/>
    <w:rsid w:val="00BD54FD"/>
    <w:rsid w:val="00BD57A5"/>
    <w:rsid w:val="00BD71B7"/>
    <w:rsid w:val="00BD7539"/>
    <w:rsid w:val="00BE3094"/>
    <w:rsid w:val="00BE3FD0"/>
    <w:rsid w:val="00BE5052"/>
    <w:rsid w:val="00BE72A1"/>
    <w:rsid w:val="00BF29D8"/>
    <w:rsid w:val="00BF351D"/>
    <w:rsid w:val="00C003CA"/>
    <w:rsid w:val="00C03550"/>
    <w:rsid w:val="00C06CA4"/>
    <w:rsid w:val="00C10514"/>
    <w:rsid w:val="00C10555"/>
    <w:rsid w:val="00C11D90"/>
    <w:rsid w:val="00C12E78"/>
    <w:rsid w:val="00C13A9A"/>
    <w:rsid w:val="00C15616"/>
    <w:rsid w:val="00C1695E"/>
    <w:rsid w:val="00C1772E"/>
    <w:rsid w:val="00C17BC4"/>
    <w:rsid w:val="00C20378"/>
    <w:rsid w:val="00C2365E"/>
    <w:rsid w:val="00C23AD0"/>
    <w:rsid w:val="00C240D3"/>
    <w:rsid w:val="00C24A89"/>
    <w:rsid w:val="00C24CD3"/>
    <w:rsid w:val="00C253B2"/>
    <w:rsid w:val="00C25735"/>
    <w:rsid w:val="00C25C73"/>
    <w:rsid w:val="00C27CA4"/>
    <w:rsid w:val="00C3454F"/>
    <w:rsid w:val="00C34636"/>
    <w:rsid w:val="00C376CD"/>
    <w:rsid w:val="00C37CE2"/>
    <w:rsid w:val="00C4197F"/>
    <w:rsid w:val="00C426D9"/>
    <w:rsid w:val="00C43EBA"/>
    <w:rsid w:val="00C467B7"/>
    <w:rsid w:val="00C47391"/>
    <w:rsid w:val="00C476A3"/>
    <w:rsid w:val="00C478E9"/>
    <w:rsid w:val="00C5099D"/>
    <w:rsid w:val="00C520F2"/>
    <w:rsid w:val="00C521AC"/>
    <w:rsid w:val="00C528F8"/>
    <w:rsid w:val="00C52DB6"/>
    <w:rsid w:val="00C56EE2"/>
    <w:rsid w:val="00C56EEC"/>
    <w:rsid w:val="00C60016"/>
    <w:rsid w:val="00C6111E"/>
    <w:rsid w:val="00C616AB"/>
    <w:rsid w:val="00C63251"/>
    <w:rsid w:val="00C64F8A"/>
    <w:rsid w:val="00C653C4"/>
    <w:rsid w:val="00C663B1"/>
    <w:rsid w:val="00C723E7"/>
    <w:rsid w:val="00C74EF7"/>
    <w:rsid w:val="00C751CE"/>
    <w:rsid w:val="00C7771F"/>
    <w:rsid w:val="00C8190F"/>
    <w:rsid w:val="00C8231F"/>
    <w:rsid w:val="00C842A2"/>
    <w:rsid w:val="00C864EB"/>
    <w:rsid w:val="00C919BB"/>
    <w:rsid w:val="00C93C4C"/>
    <w:rsid w:val="00C9572C"/>
    <w:rsid w:val="00C966F7"/>
    <w:rsid w:val="00CA0314"/>
    <w:rsid w:val="00CA06FE"/>
    <w:rsid w:val="00CA165B"/>
    <w:rsid w:val="00CA188B"/>
    <w:rsid w:val="00CA3AAD"/>
    <w:rsid w:val="00CA461B"/>
    <w:rsid w:val="00CA4E70"/>
    <w:rsid w:val="00CA5112"/>
    <w:rsid w:val="00CA5D64"/>
    <w:rsid w:val="00CA5E38"/>
    <w:rsid w:val="00CB034D"/>
    <w:rsid w:val="00CB0629"/>
    <w:rsid w:val="00CB19F8"/>
    <w:rsid w:val="00CB1B39"/>
    <w:rsid w:val="00CB2E62"/>
    <w:rsid w:val="00CB3C19"/>
    <w:rsid w:val="00CB6EFD"/>
    <w:rsid w:val="00CC0885"/>
    <w:rsid w:val="00CC0FC1"/>
    <w:rsid w:val="00CC1E5D"/>
    <w:rsid w:val="00CC3390"/>
    <w:rsid w:val="00CC3778"/>
    <w:rsid w:val="00CC5DAA"/>
    <w:rsid w:val="00CC6913"/>
    <w:rsid w:val="00CD4369"/>
    <w:rsid w:val="00CD6082"/>
    <w:rsid w:val="00CD6BE4"/>
    <w:rsid w:val="00CD71AC"/>
    <w:rsid w:val="00CD7C83"/>
    <w:rsid w:val="00CD7C89"/>
    <w:rsid w:val="00CE26EB"/>
    <w:rsid w:val="00CE2FDE"/>
    <w:rsid w:val="00CE3611"/>
    <w:rsid w:val="00CE382A"/>
    <w:rsid w:val="00CE4089"/>
    <w:rsid w:val="00CE46EB"/>
    <w:rsid w:val="00CE679A"/>
    <w:rsid w:val="00CF19E0"/>
    <w:rsid w:val="00CF2649"/>
    <w:rsid w:val="00CF3FCA"/>
    <w:rsid w:val="00CF408D"/>
    <w:rsid w:val="00CF44F2"/>
    <w:rsid w:val="00CF4FE0"/>
    <w:rsid w:val="00CF69A6"/>
    <w:rsid w:val="00CF72F5"/>
    <w:rsid w:val="00CF765C"/>
    <w:rsid w:val="00CF7F9B"/>
    <w:rsid w:val="00D006D0"/>
    <w:rsid w:val="00D03886"/>
    <w:rsid w:val="00D05A95"/>
    <w:rsid w:val="00D110DC"/>
    <w:rsid w:val="00D1341E"/>
    <w:rsid w:val="00D14F67"/>
    <w:rsid w:val="00D15BA9"/>
    <w:rsid w:val="00D163FC"/>
    <w:rsid w:val="00D16D23"/>
    <w:rsid w:val="00D216B4"/>
    <w:rsid w:val="00D26660"/>
    <w:rsid w:val="00D272A0"/>
    <w:rsid w:val="00D27DCE"/>
    <w:rsid w:val="00D32C44"/>
    <w:rsid w:val="00D35D0B"/>
    <w:rsid w:val="00D36E07"/>
    <w:rsid w:val="00D37D8D"/>
    <w:rsid w:val="00D40AD6"/>
    <w:rsid w:val="00D42DAE"/>
    <w:rsid w:val="00D444E1"/>
    <w:rsid w:val="00D47D3F"/>
    <w:rsid w:val="00D57918"/>
    <w:rsid w:val="00D61BE4"/>
    <w:rsid w:val="00D6243F"/>
    <w:rsid w:val="00D63479"/>
    <w:rsid w:val="00D639D5"/>
    <w:rsid w:val="00D647EB"/>
    <w:rsid w:val="00D652BD"/>
    <w:rsid w:val="00D6560E"/>
    <w:rsid w:val="00D67614"/>
    <w:rsid w:val="00D712B8"/>
    <w:rsid w:val="00D724B1"/>
    <w:rsid w:val="00D7292E"/>
    <w:rsid w:val="00D732B7"/>
    <w:rsid w:val="00D73A97"/>
    <w:rsid w:val="00D7609D"/>
    <w:rsid w:val="00D775B1"/>
    <w:rsid w:val="00D84958"/>
    <w:rsid w:val="00D84CA0"/>
    <w:rsid w:val="00D90535"/>
    <w:rsid w:val="00D90E8C"/>
    <w:rsid w:val="00D917D0"/>
    <w:rsid w:val="00D952B4"/>
    <w:rsid w:val="00D9700C"/>
    <w:rsid w:val="00DA4F51"/>
    <w:rsid w:val="00DB025F"/>
    <w:rsid w:val="00DB0C4D"/>
    <w:rsid w:val="00DB2EA9"/>
    <w:rsid w:val="00DB4717"/>
    <w:rsid w:val="00DB5403"/>
    <w:rsid w:val="00DB6FF4"/>
    <w:rsid w:val="00DC25C2"/>
    <w:rsid w:val="00DC2CBD"/>
    <w:rsid w:val="00DC36B0"/>
    <w:rsid w:val="00DC5D43"/>
    <w:rsid w:val="00DC63A9"/>
    <w:rsid w:val="00DC6D93"/>
    <w:rsid w:val="00DD06DA"/>
    <w:rsid w:val="00DD425F"/>
    <w:rsid w:val="00DD43FD"/>
    <w:rsid w:val="00DD4FBA"/>
    <w:rsid w:val="00DD5584"/>
    <w:rsid w:val="00DD60D2"/>
    <w:rsid w:val="00DD63DF"/>
    <w:rsid w:val="00DD6D77"/>
    <w:rsid w:val="00DD7C4B"/>
    <w:rsid w:val="00DE18AD"/>
    <w:rsid w:val="00DE39B1"/>
    <w:rsid w:val="00DE41B0"/>
    <w:rsid w:val="00DE433D"/>
    <w:rsid w:val="00DE59E9"/>
    <w:rsid w:val="00DE6D18"/>
    <w:rsid w:val="00DE74DC"/>
    <w:rsid w:val="00DF0F7F"/>
    <w:rsid w:val="00DF2A3B"/>
    <w:rsid w:val="00DF2DB3"/>
    <w:rsid w:val="00DF5187"/>
    <w:rsid w:val="00DF5468"/>
    <w:rsid w:val="00E00831"/>
    <w:rsid w:val="00E01B5A"/>
    <w:rsid w:val="00E026C4"/>
    <w:rsid w:val="00E02C08"/>
    <w:rsid w:val="00E037CB"/>
    <w:rsid w:val="00E04D1D"/>
    <w:rsid w:val="00E05648"/>
    <w:rsid w:val="00E11184"/>
    <w:rsid w:val="00E1189F"/>
    <w:rsid w:val="00E1237F"/>
    <w:rsid w:val="00E12E49"/>
    <w:rsid w:val="00E12E5D"/>
    <w:rsid w:val="00E13547"/>
    <w:rsid w:val="00E2453F"/>
    <w:rsid w:val="00E248D6"/>
    <w:rsid w:val="00E25459"/>
    <w:rsid w:val="00E26E51"/>
    <w:rsid w:val="00E27AB2"/>
    <w:rsid w:val="00E30E57"/>
    <w:rsid w:val="00E315DE"/>
    <w:rsid w:val="00E32BBA"/>
    <w:rsid w:val="00E33414"/>
    <w:rsid w:val="00E34426"/>
    <w:rsid w:val="00E3584C"/>
    <w:rsid w:val="00E363FC"/>
    <w:rsid w:val="00E366BF"/>
    <w:rsid w:val="00E42645"/>
    <w:rsid w:val="00E429A0"/>
    <w:rsid w:val="00E42A1D"/>
    <w:rsid w:val="00E431BF"/>
    <w:rsid w:val="00E445B6"/>
    <w:rsid w:val="00E44F17"/>
    <w:rsid w:val="00E52181"/>
    <w:rsid w:val="00E53C17"/>
    <w:rsid w:val="00E562A4"/>
    <w:rsid w:val="00E60AFC"/>
    <w:rsid w:val="00E63BD7"/>
    <w:rsid w:val="00E6570D"/>
    <w:rsid w:val="00E732F6"/>
    <w:rsid w:val="00E74B82"/>
    <w:rsid w:val="00E74E34"/>
    <w:rsid w:val="00E75204"/>
    <w:rsid w:val="00E76EBD"/>
    <w:rsid w:val="00E77206"/>
    <w:rsid w:val="00E80337"/>
    <w:rsid w:val="00E8188D"/>
    <w:rsid w:val="00E826FE"/>
    <w:rsid w:val="00E82F41"/>
    <w:rsid w:val="00E833CB"/>
    <w:rsid w:val="00E83CCB"/>
    <w:rsid w:val="00E84A9F"/>
    <w:rsid w:val="00E84AC0"/>
    <w:rsid w:val="00E864F8"/>
    <w:rsid w:val="00E8674E"/>
    <w:rsid w:val="00E879FA"/>
    <w:rsid w:val="00E900AD"/>
    <w:rsid w:val="00E916EF"/>
    <w:rsid w:val="00E9213C"/>
    <w:rsid w:val="00E93E79"/>
    <w:rsid w:val="00E95885"/>
    <w:rsid w:val="00EA1756"/>
    <w:rsid w:val="00EA2FB4"/>
    <w:rsid w:val="00EA3E79"/>
    <w:rsid w:val="00EA4362"/>
    <w:rsid w:val="00EA6C4C"/>
    <w:rsid w:val="00EA707B"/>
    <w:rsid w:val="00EB4BC1"/>
    <w:rsid w:val="00EC3A10"/>
    <w:rsid w:val="00ED1713"/>
    <w:rsid w:val="00ED1CCB"/>
    <w:rsid w:val="00ED321D"/>
    <w:rsid w:val="00ED4103"/>
    <w:rsid w:val="00ED5A50"/>
    <w:rsid w:val="00ED780E"/>
    <w:rsid w:val="00ED7C79"/>
    <w:rsid w:val="00EE2EB5"/>
    <w:rsid w:val="00EF2884"/>
    <w:rsid w:val="00EF373B"/>
    <w:rsid w:val="00EF5303"/>
    <w:rsid w:val="00EF5EF8"/>
    <w:rsid w:val="00EF73C5"/>
    <w:rsid w:val="00EF7FD5"/>
    <w:rsid w:val="00F00542"/>
    <w:rsid w:val="00F00F04"/>
    <w:rsid w:val="00F01BF9"/>
    <w:rsid w:val="00F0293F"/>
    <w:rsid w:val="00F041BF"/>
    <w:rsid w:val="00F042A3"/>
    <w:rsid w:val="00F06FEA"/>
    <w:rsid w:val="00F1044C"/>
    <w:rsid w:val="00F164D2"/>
    <w:rsid w:val="00F16687"/>
    <w:rsid w:val="00F16EAF"/>
    <w:rsid w:val="00F173DA"/>
    <w:rsid w:val="00F176C5"/>
    <w:rsid w:val="00F176E8"/>
    <w:rsid w:val="00F20A73"/>
    <w:rsid w:val="00F21ECE"/>
    <w:rsid w:val="00F21FC0"/>
    <w:rsid w:val="00F22147"/>
    <w:rsid w:val="00F25F00"/>
    <w:rsid w:val="00F26A9E"/>
    <w:rsid w:val="00F31C0C"/>
    <w:rsid w:val="00F3325A"/>
    <w:rsid w:val="00F35D30"/>
    <w:rsid w:val="00F42C23"/>
    <w:rsid w:val="00F42DE8"/>
    <w:rsid w:val="00F42F38"/>
    <w:rsid w:val="00F443E6"/>
    <w:rsid w:val="00F44995"/>
    <w:rsid w:val="00F45493"/>
    <w:rsid w:val="00F45FFB"/>
    <w:rsid w:val="00F46A87"/>
    <w:rsid w:val="00F5364E"/>
    <w:rsid w:val="00F57938"/>
    <w:rsid w:val="00F60728"/>
    <w:rsid w:val="00F6119C"/>
    <w:rsid w:val="00F63EC5"/>
    <w:rsid w:val="00F643E8"/>
    <w:rsid w:val="00F65DFE"/>
    <w:rsid w:val="00F65EC2"/>
    <w:rsid w:val="00F665D7"/>
    <w:rsid w:val="00F67BFD"/>
    <w:rsid w:val="00F72827"/>
    <w:rsid w:val="00F73039"/>
    <w:rsid w:val="00F748C3"/>
    <w:rsid w:val="00F761BD"/>
    <w:rsid w:val="00F805F6"/>
    <w:rsid w:val="00F82784"/>
    <w:rsid w:val="00F82D75"/>
    <w:rsid w:val="00F82F01"/>
    <w:rsid w:val="00F847E4"/>
    <w:rsid w:val="00F90209"/>
    <w:rsid w:val="00F97E5A"/>
    <w:rsid w:val="00FA1716"/>
    <w:rsid w:val="00FA2F9B"/>
    <w:rsid w:val="00FA4E3E"/>
    <w:rsid w:val="00FA7B2B"/>
    <w:rsid w:val="00FB166F"/>
    <w:rsid w:val="00FB1DDF"/>
    <w:rsid w:val="00FB40F6"/>
    <w:rsid w:val="00FB4C56"/>
    <w:rsid w:val="00FB6B35"/>
    <w:rsid w:val="00FB70C8"/>
    <w:rsid w:val="00FB7426"/>
    <w:rsid w:val="00FB7581"/>
    <w:rsid w:val="00FC06F0"/>
    <w:rsid w:val="00FC09DB"/>
    <w:rsid w:val="00FC4AB2"/>
    <w:rsid w:val="00FC64EA"/>
    <w:rsid w:val="00FC7A08"/>
    <w:rsid w:val="00FD4EAC"/>
    <w:rsid w:val="00FD5B8F"/>
    <w:rsid w:val="00FD7623"/>
    <w:rsid w:val="00FE0208"/>
    <w:rsid w:val="00FE2BAD"/>
    <w:rsid w:val="00FE3A46"/>
    <w:rsid w:val="00FE3CCD"/>
    <w:rsid w:val="00FE48FD"/>
    <w:rsid w:val="00FE5E78"/>
    <w:rsid w:val="00FE75D8"/>
    <w:rsid w:val="00FE7815"/>
    <w:rsid w:val="00FF00A6"/>
    <w:rsid w:val="00FF05B5"/>
    <w:rsid w:val="00FF07C8"/>
    <w:rsid w:val="00FF2980"/>
    <w:rsid w:val="00FF36CD"/>
    <w:rsid w:val="00FF3B7E"/>
    <w:rsid w:val="00FF3BE6"/>
    <w:rsid w:val="00FF3EB5"/>
    <w:rsid w:val="00FF4D3C"/>
    <w:rsid w:val="00FF51AF"/>
    <w:rsid w:val="00FF543D"/>
    <w:rsid w:val="00FF6CBB"/>
    <w:rsid w:val="00FF7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68BCA6D"/>
  <w15:docId w15:val="{A1D2C83E-2F27-4D74-A3B1-C93ADB8E0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1BF9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4222A1"/>
    <w:pPr>
      <w:keepNext/>
      <w:jc w:val="center"/>
      <w:outlineLvl w:val="0"/>
    </w:pPr>
    <w:rPr>
      <w:sz w:val="28"/>
      <w:lang w:val="uk-UA"/>
    </w:rPr>
  </w:style>
  <w:style w:type="paragraph" w:styleId="2">
    <w:name w:val="heading 2"/>
    <w:basedOn w:val="a"/>
    <w:next w:val="a"/>
    <w:link w:val="20"/>
    <w:qFormat/>
    <w:rsid w:val="004222A1"/>
    <w:pPr>
      <w:keepNext/>
      <w:jc w:val="center"/>
      <w:outlineLvl w:val="1"/>
    </w:pPr>
  </w:style>
  <w:style w:type="paragraph" w:styleId="3">
    <w:name w:val="heading 3"/>
    <w:basedOn w:val="a"/>
    <w:next w:val="a"/>
    <w:link w:val="30"/>
    <w:semiHidden/>
    <w:unhideWhenUsed/>
    <w:qFormat/>
    <w:rsid w:val="004222A1"/>
    <w:pPr>
      <w:keepNext/>
      <w:keepLines/>
      <w:spacing w:before="200" w:line="276" w:lineRule="auto"/>
      <w:outlineLvl w:val="2"/>
    </w:pPr>
    <w:rPr>
      <w:rFonts w:ascii="Cambria" w:eastAsia="Calibri" w:hAnsi="Cambria"/>
      <w:b/>
      <w:bCs/>
      <w:color w:val="2DA2BF"/>
    </w:rPr>
  </w:style>
  <w:style w:type="paragraph" w:styleId="4">
    <w:name w:val="heading 4"/>
    <w:basedOn w:val="a"/>
    <w:next w:val="a"/>
    <w:link w:val="40"/>
    <w:qFormat/>
    <w:rsid w:val="004222A1"/>
    <w:pPr>
      <w:keepNext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4222A1"/>
    <w:pPr>
      <w:keepNext/>
      <w:outlineLvl w:val="4"/>
    </w:pPr>
    <w:rPr>
      <w:b/>
      <w:sz w:val="28"/>
      <w:lang w:val="uk-UA"/>
    </w:rPr>
  </w:style>
  <w:style w:type="paragraph" w:styleId="6">
    <w:name w:val="heading 6"/>
    <w:basedOn w:val="a"/>
    <w:next w:val="a"/>
    <w:link w:val="60"/>
    <w:qFormat/>
    <w:rsid w:val="004222A1"/>
    <w:pPr>
      <w:keepNext/>
      <w:ind w:left="5664" w:firstLine="708"/>
      <w:outlineLvl w:val="5"/>
    </w:pPr>
    <w:rPr>
      <w:b/>
      <w:sz w:val="28"/>
      <w:lang w:val="uk-UA"/>
    </w:rPr>
  </w:style>
  <w:style w:type="paragraph" w:styleId="7">
    <w:name w:val="heading 7"/>
    <w:basedOn w:val="a"/>
    <w:next w:val="a"/>
    <w:link w:val="70"/>
    <w:qFormat/>
    <w:rsid w:val="004222A1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semiHidden/>
    <w:unhideWhenUsed/>
    <w:qFormat/>
    <w:rsid w:val="004222A1"/>
    <w:pPr>
      <w:keepNext/>
      <w:keepLines/>
      <w:spacing w:before="200" w:line="276" w:lineRule="auto"/>
      <w:outlineLvl w:val="7"/>
    </w:pPr>
    <w:rPr>
      <w:rFonts w:ascii="Cambria" w:eastAsia="Calibri" w:hAnsi="Cambria"/>
      <w:color w:val="2DA2BF"/>
    </w:rPr>
  </w:style>
  <w:style w:type="paragraph" w:styleId="9">
    <w:name w:val="heading 9"/>
    <w:basedOn w:val="a"/>
    <w:next w:val="a"/>
    <w:link w:val="90"/>
    <w:semiHidden/>
    <w:unhideWhenUsed/>
    <w:qFormat/>
    <w:rsid w:val="004222A1"/>
    <w:pPr>
      <w:keepNext/>
      <w:keepLines/>
      <w:spacing w:before="200" w:line="276" w:lineRule="auto"/>
      <w:outlineLvl w:val="8"/>
    </w:pPr>
    <w:rPr>
      <w:rFonts w:ascii="Cambria" w:eastAsia="Calibri" w:hAnsi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614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31">
    <w:name w:val="Body Text 3"/>
    <w:basedOn w:val="a"/>
    <w:link w:val="32"/>
    <w:semiHidden/>
    <w:unhideWhenUsed/>
    <w:rsid w:val="00233ABD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semiHidden/>
    <w:rsid w:val="00233ABD"/>
    <w:rPr>
      <w:rFonts w:ascii="Times New Roman" w:hAnsi="Times New Roman"/>
      <w:sz w:val="16"/>
      <w:szCs w:val="16"/>
    </w:rPr>
  </w:style>
  <w:style w:type="character" w:styleId="a4">
    <w:name w:val="page number"/>
    <w:basedOn w:val="a0"/>
    <w:unhideWhenUsed/>
    <w:rsid w:val="00233ABD"/>
  </w:style>
  <w:style w:type="paragraph" w:styleId="a5">
    <w:name w:val="header"/>
    <w:basedOn w:val="a"/>
    <w:link w:val="a6"/>
    <w:uiPriority w:val="99"/>
    <w:rsid w:val="00935B36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link w:val="a5"/>
    <w:uiPriority w:val="99"/>
    <w:rsid w:val="00935B36"/>
    <w:rPr>
      <w:rFonts w:ascii="Times New Roman" w:hAnsi="Times New Roman"/>
    </w:rPr>
  </w:style>
  <w:style w:type="paragraph" w:styleId="a7">
    <w:name w:val="Body Text"/>
    <w:basedOn w:val="a"/>
    <w:link w:val="a8"/>
    <w:unhideWhenUsed/>
    <w:rsid w:val="00101C23"/>
    <w:pPr>
      <w:spacing w:after="120"/>
    </w:pPr>
  </w:style>
  <w:style w:type="character" w:customStyle="1" w:styleId="a8">
    <w:name w:val="Основной текст Знак"/>
    <w:link w:val="a7"/>
    <w:uiPriority w:val="99"/>
    <w:semiHidden/>
    <w:rsid w:val="00101C23"/>
    <w:rPr>
      <w:rFonts w:ascii="Times New Roman" w:hAnsi="Times New Roman"/>
    </w:rPr>
  </w:style>
  <w:style w:type="paragraph" w:styleId="a9">
    <w:name w:val="List Paragraph"/>
    <w:aliases w:val="Заголовок_3,Подпись рисунка,AC List 01,List Paragraph,нумерация,Bullet_IRAO,Мой Список,Table-Normal,RSHB_Table-Normal"/>
    <w:basedOn w:val="a"/>
    <w:link w:val="aa"/>
    <w:uiPriority w:val="34"/>
    <w:qFormat/>
    <w:rsid w:val="00732B13"/>
    <w:pPr>
      <w:ind w:left="720"/>
      <w:contextualSpacing/>
    </w:pPr>
  </w:style>
  <w:style w:type="paragraph" w:styleId="ab">
    <w:name w:val="Balloon Text"/>
    <w:basedOn w:val="a"/>
    <w:link w:val="ac"/>
    <w:uiPriority w:val="99"/>
    <w:unhideWhenUsed/>
    <w:rsid w:val="00BD753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rsid w:val="00BD7539"/>
    <w:rPr>
      <w:rFonts w:ascii="Tahoma" w:hAnsi="Tahoma" w:cs="Tahoma"/>
      <w:sz w:val="16"/>
      <w:szCs w:val="16"/>
    </w:rPr>
  </w:style>
  <w:style w:type="paragraph" w:styleId="ad">
    <w:name w:val="Body Text Indent"/>
    <w:basedOn w:val="a"/>
    <w:link w:val="ae"/>
    <w:unhideWhenUsed/>
    <w:rsid w:val="004222A1"/>
    <w:pPr>
      <w:spacing w:after="120"/>
      <w:ind w:left="283"/>
    </w:pPr>
  </w:style>
  <w:style w:type="character" w:customStyle="1" w:styleId="ae">
    <w:name w:val="Основной текст с отступом Знак"/>
    <w:link w:val="ad"/>
    <w:uiPriority w:val="99"/>
    <w:semiHidden/>
    <w:rsid w:val="004222A1"/>
    <w:rPr>
      <w:rFonts w:ascii="Times New Roman" w:hAnsi="Times New Roman"/>
    </w:rPr>
  </w:style>
  <w:style w:type="character" w:customStyle="1" w:styleId="10">
    <w:name w:val="Заголовок 1 Знак"/>
    <w:link w:val="1"/>
    <w:rsid w:val="004222A1"/>
    <w:rPr>
      <w:rFonts w:ascii="Times New Roman" w:hAnsi="Times New Roman"/>
      <w:sz w:val="28"/>
      <w:lang w:val="uk-UA"/>
    </w:rPr>
  </w:style>
  <w:style w:type="character" w:customStyle="1" w:styleId="20">
    <w:name w:val="Заголовок 2 Знак"/>
    <w:link w:val="2"/>
    <w:rsid w:val="004222A1"/>
    <w:rPr>
      <w:rFonts w:ascii="Times New Roman" w:hAnsi="Times New Roman"/>
      <w:sz w:val="24"/>
    </w:rPr>
  </w:style>
  <w:style w:type="character" w:customStyle="1" w:styleId="30">
    <w:name w:val="Заголовок 3 Знак"/>
    <w:link w:val="3"/>
    <w:semiHidden/>
    <w:rsid w:val="004222A1"/>
    <w:rPr>
      <w:rFonts w:ascii="Cambria" w:eastAsia="Calibri" w:hAnsi="Cambria"/>
      <w:b/>
      <w:bCs/>
      <w:color w:val="2DA2BF"/>
    </w:rPr>
  </w:style>
  <w:style w:type="character" w:customStyle="1" w:styleId="40">
    <w:name w:val="Заголовок 4 Знак"/>
    <w:link w:val="4"/>
    <w:rsid w:val="004222A1"/>
    <w:rPr>
      <w:rFonts w:ascii="Times New Roman" w:hAnsi="Times New Roman"/>
      <w:b/>
      <w:bCs/>
      <w:sz w:val="24"/>
    </w:rPr>
  </w:style>
  <w:style w:type="character" w:customStyle="1" w:styleId="50">
    <w:name w:val="Заголовок 5 Знак"/>
    <w:link w:val="5"/>
    <w:rsid w:val="004222A1"/>
    <w:rPr>
      <w:rFonts w:ascii="Times New Roman" w:hAnsi="Times New Roman"/>
      <w:b/>
      <w:sz w:val="28"/>
      <w:lang w:val="uk-UA"/>
    </w:rPr>
  </w:style>
  <w:style w:type="character" w:customStyle="1" w:styleId="60">
    <w:name w:val="Заголовок 6 Знак"/>
    <w:link w:val="6"/>
    <w:rsid w:val="004222A1"/>
    <w:rPr>
      <w:rFonts w:ascii="Times New Roman" w:hAnsi="Times New Roman"/>
      <w:b/>
      <w:sz w:val="28"/>
      <w:lang w:val="uk-UA"/>
    </w:rPr>
  </w:style>
  <w:style w:type="character" w:customStyle="1" w:styleId="70">
    <w:name w:val="Заголовок 7 Знак"/>
    <w:link w:val="7"/>
    <w:rsid w:val="004222A1"/>
    <w:rPr>
      <w:rFonts w:ascii="Times New Roman" w:hAnsi="Times New Roman"/>
      <w:sz w:val="24"/>
      <w:szCs w:val="24"/>
    </w:rPr>
  </w:style>
  <w:style w:type="character" w:customStyle="1" w:styleId="80">
    <w:name w:val="Заголовок 8 Знак"/>
    <w:link w:val="8"/>
    <w:semiHidden/>
    <w:rsid w:val="004222A1"/>
    <w:rPr>
      <w:rFonts w:ascii="Cambria" w:eastAsia="Calibri" w:hAnsi="Cambria"/>
      <w:color w:val="2DA2BF"/>
    </w:rPr>
  </w:style>
  <w:style w:type="character" w:customStyle="1" w:styleId="90">
    <w:name w:val="Заголовок 9 Знак"/>
    <w:link w:val="9"/>
    <w:semiHidden/>
    <w:rsid w:val="004222A1"/>
    <w:rPr>
      <w:rFonts w:ascii="Cambria" w:eastAsia="Calibri" w:hAnsi="Cambria"/>
      <w:i/>
      <w:iCs/>
      <w:color w:val="404040"/>
    </w:rPr>
  </w:style>
  <w:style w:type="numbering" w:customStyle="1" w:styleId="11">
    <w:name w:val="Нет списка1"/>
    <w:next w:val="a2"/>
    <w:uiPriority w:val="99"/>
    <w:semiHidden/>
    <w:rsid w:val="004222A1"/>
  </w:style>
  <w:style w:type="table" w:customStyle="1" w:styleId="12">
    <w:name w:val="Сетка таблицы1"/>
    <w:basedOn w:val="a1"/>
    <w:next w:val="a3"/>
    <w:uiPriority w:val="59"/>
    <w:rsid w:val="004222A1"/>
    <w:pPr>
      <w:widowControl w:val="0"/>
      <w:autoSpaceDE w:val="0"/>
      <w:autoSpaceDN w:val="0"/>
      <w:adjustRightInd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footer"/>
    <w:basedOn w:val="a"/>
    <w:link w:val="af0"/>
    <w:uiPriority w:val="99"/>
    <w:rsid w:val="004222A1"/>
    <w:pPr>
      <w:tabs>
        <w:tab w:val="center" w:pos="4677"/>
        <w:tab w:val="right" w:pos="9355"/>
      </w:tabs>
    </w:pPr>
    <w:rPr>
      <w:b/>
      <w:bCs/>
      <w:lang w:val="x-none" w:eastAsia="x-none"/>
    </w:rPr>
  </w:style>
  <w:style w:type="character" w:customStyle="1" w:styleId="af0">
    <w:name w:val="Нижний колонтитул Знак"/>
    <w:link w:val="af"/>
    <w:uiPriority w:val="99"/>
    <w:rsid w:val="004222A1"/>
    <w:rPr>
      <w:rFonts w:ascii="Times New Roman" w:hAnsi="Times New Roman"/>
      <w:b/>
      <w:bCs/>
      <w:sz w:val="24"/>
      <w:lang w:val="x-none" w:eastAsia="x-none"/>
    </w:rPr>
  </w:style>
  <w:style w:type="paragraph" w:customStyle="1" w:styleId="Normal1">
    <w:name w:val="Normal1"/>
    <w:rsid w:val="004222A1"/>
    <w:pPr>
      <w:widowControl w:val="0"/>
      <w:snapToGrid w:val="0"/>
    </w:pPr>
    <w:rPr>
      <w:rFonts w:ascii="Times New Roman" w:hAnsi="Times New Roman"/>
    </w:rPr>
  </w:style>
  <w:style w:type="paragraph" w:customStyle="1" w:styleId="af1">
    <w:name w:val="Штамп"/>
    <w:basedOn w:val="a"/>
    <w:rsid w:val="004222A1"/>
    <w:pPr>
      <w:jc w:val="center"/>
    </w:pPr>
    <w:rPr>
      <w:noProof/>
      <w:sz w:val="18"/>
    </w:rPr>
  </w:style>
  <w:style w:type="paragraph" w:styleId="33">
    <w:name w:val="Body Text Indent 3"/>
    <w:basedOn w:val="a"/>
    <w:link w:val="34"/>
    <w:rsid w:val="004222A1"/>
    <w:pPr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34">
    <w:name w:val="Основной текст с отступом 3 Знак"/>
    <w:link w:val="33"/>
    <w:rsid w:val="004222A1"/>
    <w:rPr>
      <w:rFonts w:ascii="Arial" w:hAnsi="Arial" w:cs="Arial"/>
      <w:sz w:val="16"/>
      <w:szCs w:val="16"/>
    </w:rPr>
  </w:style>
  <w:style w:type="paragraph" w:styleId="af2">
    <w:name w:val="No Spacing"/>
    <w:uiPriority w:val="1"/>
    <w:qFormat/>
    <w:rsid w:val="004222A1"/>
    <w:rPr>
      <w:sz w:val="22"/>
      <w:szCs w:val="22"/>
    </w:rPr>
  </w:style>
  <w:style w:type="paragraph" w:customStyle="1" w:styleId="21">
    <w:name w:val="Средняя сетка 21"/>
    <w:rsid w:val="004222A1"/>
    <w:rPr>
      <w:sz w:val="22"/>
      <w:szCs w:val="22"/>
    </w:rPr>
  </w:style>
  <w:style w:type="paragraph" w:customStyle="1" w:styleId="ListParagraph1">
    <w:name w:val="List Paragraph1"/>
    <w:basedOn w:val="a"/>
    <w:qFormat/>
    <w:rsid w:val="004222A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3">
    <w:name w:val="Title"/>
    <w:basedOn w:val="a"/>
    <w:next w:val="a"/>
    <w:link w:val="af4"/>
    <w:qFormat/>
    <w:rsid w:val="004222A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af4">
    <w:name w:val="Заголовок Знак"/>
    <w:link w:val="af3"/>
    <w:rsid w:val="004222A1"/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styleId="af5">
    <w:name w:val="Strong"/>
    <w:qFormat/>
    <w:rsid w:val="004222A1"/>
    <w:rPr>
      <w:rFonts w:ascii="Times New Roman" w:hAnsi="Times New Roman" w:cs="Times New Roman" w:hint="default"/>
      <w:b/>
      <w:bCs w:val="0"/>
    </w:rPr>
  </w:style>
  <w:style w:type="paragraph" w:styleId="af6">
    <w:name w:val="Subtitle"/>
    <w:basedOn w:val="a"/>
    <w:next w:val="a"/>
    <w:link w:val="af7"/>
    <w:qFormat/>
    <w:rsid w:val="004222A1"/>
    <w:pPr>
      <w:spacing w:after="200" w:line="276" w:lineRule="auto"/>
    </w:pPr>
    <w:rPr>
      <w:rFonts w:ascii="Cambria" w:eastAsia="Calibri" w:hAnsi="Cambria"/>
      <w:i/>
      <w:iCs/>
      <w:color w:val="2DA2BF"/>
      <w:spacing w:val="15"/>
    </w:rPr>
  </w:style>
  <w:style w:type="character" w:customStyle="1" w:styleId="af7">
    <w:name w:val="Подзаголовок Знак"/>
    <w:link w:val="af6"/>
    <w:rsid w:val="004222A1"/>
    <w:rPr>
      <w:rFonts w:ascii="Cambria" w:eastAsia="Calibri" w:hAnsi="Cambria"/>
      <w:i/>
      <w:iCs/>
      <w:color w:val="2DA2BF"/>
      <w:spacing w:val="15"/>
      <w:sz w:val="24"/>
      <w:szCs w:val="24"/>
    </w:rPr>
  </w:style>
  <w:style w:type="paragraph" w:customStyle="1" w:styleId="13">
    <w:name w:val="Без интервала1"/>
    <w:rsid w:val="004222A1"/>
    <w:rPr>
      <w:sz w:val="22"/>
      <w:szCs w:val="22"/>
      <w:lang w:eastAsia="en-US"/>
    </w:rPr>
  </w:style>
  <w:style w:type="paragraph" w:customStyle="1" w:styleId="14">
    <w:name w:val="Абзац списка1"/>
    <w:basedOn w:val="a"/>
    <w:rsid w:val="004222A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QuoteChar">
    <w:name w:val="Quote Char"/>
    <w:link w:val="210"/>
    <w:locked/>
    <w:rsid w:val="004222A1"/>
    <w:rPr>
      <w:i/>
      <w:iCs/>
      <w:color w:val="000000"/>
    </w:rPr>
  </w:style>
  <w:style w:type="paragraph" w:customStyle="1" w:styleId="210">
    <w:name w:val="Цитата 21"/>
    <w:basedOn w:val="a"/>
    <w:next w:val="a"/>
    <w:link w:val="QuoteChar"/>
    <w:rsid w:val="004222A1"/>
    <w:pPr>
      <w:spacing w:after="200" w:line="276" w:lineRule="auto"/>
    </w:pPr>
    <w:rPr>
      <w:rFonts w:ascii="Calibri" w:hAnsi="Calibri"/>
      <w:i/>
      <w:iCs/>
      <w:color w:val="000000"/>
    </w:rPr>
  </w:style>
  <w:style w:type="character" w:customStyle="1" w:styleId="IntenseQuoteChar">
    <w:name w:val="Intense Quote Char"/>
    <w:link w:val="15"/>
    <w:locked/>
    <w:rsid w:val="004222A1"/>
    <w:rPr>
      <w:b/>
      <w:bCs/>
      <w:i/>
      <w:iCs/>
      <w:color w:val="2DA2BF"/>
    </w:rPr>
  </w:style>
  <w:style w:type="paragraph" w:customStyle="1" w:styleId="15">
    <w:name w:val="Выделенная цитата1"/>
    <w:basedOn w:val="a"/>
    <w:next w:val="a"/>
    <w:link w:val="IntenseQuoteChar"/>
    <w:rsid w:val="004222A1"/>
    <w:pPr>
      <w:pBdr>
        <w:bottom w:val="single" w:sz="4" w:space="4" w:color="2DA2BF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2DA2BF"/>
    </w:rPr>
  </w:style>
  <w:style w:type="paragraph" w:customStyle="1" w:styleId="16">
    <w:name w:val="Заголовок оглавления1"/>
    <w:basedOn w:val="1"/>
    <w:next w:val="a"/>
    <w:rsid w:val="004222A1"/>
    <w:pPr>
      <w:keepLines/>
      <w:spacing w:before="480" w:line="276" w:lineRule="auto"/>
      <w:jc w:val="left"/>
      <w:outlineLvl w:val="9"/>
    </w:pPr>
    <w:rPr>
      <w:rFonts w:ascii="Cambria" w:eastAsia="Calibri" w:hAnsi="Cambria"/>
      <w:b/>
      <w:bCs/>
      <w:color w:val="21798E"/>
      <w:szCs w:val="28"/>
      <w:lang w:val="ru-RU"/>
    </w:rPr>
  </w:style>
  <w:style w:type="character" w:customStyle="1" w:styleId="apple-style-span">
    <w:name w:val="apple-style-span"/>
    <w:rsid w:val="004222A1"/>
  </w:style>
  <w:style w:type="character" w:customStyle="1" w:styleId="apple-converted-space">
    <w:name w:val="apple-converted-space"/>
    <w:rsid w:val="004222A1"/>
  </w:style>
  <w:style w:type="character" w:customStyle="1" w:styleId="17">
    <w:name w:val="Слабое выделение1"/>
    <w:rsid w:val="004222A1"/>
    <w:rPr>
      <w:rFonts w:ascii="Times New Roman" w:hAnsi="Times New Roman" w:cs="Times New Roman" w:hint="default"/>
      <w:i/>
      <w:iCs w:val="0"/>
      <w:color w:val="808080"/>
    </w:rPr>
  </w:style>
  <w:style w:type="character" w:customStyle="1" w:styleId="18">
    <w:name w:val="Сильное выделение1"/>
    <w:rsid w:val="004222A1"/>
    <w:rPr>
      <w:rFonts w:ascii="Times New Roman" w:hAnsi="Times New Roman" w:cs="Times New Roman" w:hint="default"/>
      <w:b/>
      <w:bCs w:val="0"/>
      <w:i/>
      <w:iCs w:val="0"/>
      <w:color w:val="2DA2BF"/>
    </w:rPr>
  </w:style>
  <w:style w:type="character" w:customStyle="1" w:styleId="19">
    <w:name w:val="Слабая ссылка1"/>
    <w:rsid w:val="004222A1"/>
    <w:rPr>
      <w:rFonts w:ascii="Times New Roman" w:hAnsi="Times New Roman" w:cs="Times New Roman" w:hint="default"/>
      <w:smallCaps/>
      <w:color w:val="DA1F28"/>
      <w:u w:val="single"/>
    </w:rPr>
  </w:style>
  <w:style w:type="character" w:customStyle="1" w:styleId="1a">
    <w:name w:val="Сильная ссылка1"/>
    <w:rsid w:val="004222A1"/>
    <w:rPr>
      <w:rFonts w:ascii="Times New Roman" w:hAnsi="Times New Roman" w:cs="Times New Roman" w:hint="default"/>
      <w:b/>
      <w:bCs w:val="0"/>
      <w:smallCaps/>
      <w:color w:val="DA1F28"/>
      <w:spacing w:val="5"/>
      <w:u w:val="single"/>
    </w:rPr>
  </w:style>
  <w:style w:type="character" w:customStyle="1" w:styleId="1b">
    <w:name w:val="Название книги1"/>
    <w:rsid w:val="004222A1"/>
    <w:rPr>
      <w:rFonts w:ascii="Times New Roman" w:hAnsi="Times New Roman" w:cs="Times New Roman" w:hint="default"/>
      <w:b/>
      <w:bCs w:val="0"/>
      <w:smallCaps/>
      <w:spacing w:val="5"/>
    </w:rPr>
  </w:style>
  <w:style w:type="paragraph" w:customStyle="1" w:styleId="Default">
    <w:name w:val="Default"/>
    <w:rsid w:val="004222A1"/>
    <w:pPr>
      <w:widowControl w:val="0"/>
      <w:autoSpaceDE w:val="0"/>
      <w:autoSpaceDN w:val="0"/>
      <w:adjustRightInd w:val="0"/>
    </w:pPr>
    <w:rPr>
      <w:rFonts w:ascii="FreeSetC" w:hAnsi="FreeSetC" w:cs="FreeSetC"/>
      <w:color w:val="000000"/>
      <w:sz w:val="24"/>
      <w:szCs w:val="24"/>
    </w:rPr>
  </w:style>
  <w:style w:type="character" w:styleId="af8">
    <w:name w:val="Hyperlink"/>
    <w:uiPriority w:val="99"/>
    <w:unhideWhenUsed/>
    <w:rsid w:val="004222A1"/>
    <w:rPr>
      <w:color w:val="0000FF"/>
      <w:u w:val="single"/>
    </w:rPr>
  </w:style>
  <w:style w:type="paragraph" w:customStyle="1" w:styleId="SpecText">
    <w:name w:val="SpecText"/>
    <w:basedOn w:val="a"/>
    <w:rsid w:val="004222A1"/>
    <w:rPr>
      <w:rFonts w:ascii="Arial" w:eastAsia="Arial" w:hAnsi="Arial" w:cs="Arial"/>
      <w:kern w:val="144"/>
      <w:sz w:val="18"/>
      <w:szCs w:val="18"/>
    </w:rPr>
  </w:style>
  <w:style w:type="paragraph" w:customStyle="1" w:styleId="H1">
    <w:name w:val="H1"/>
    <w:basedOn w:val="a"/>
    <w:next w:val="a"/>
    <w:rsid w:val="004222A1"/>
    <w:pPr>
      <w:keepNext/>
      <w:spacing w:after="100"/>
      <w:outlineLvl w:val="2"/>
    </w:pPr>
    <w:rPr>
      <w:rFonts w:ascii="Arial" w:eastAsia="Arial" w:hAnsi="Arial" w:cs="Arial"/>
      <w:b/>
      <w:bCs/>
      <w:color w:val="606050"/>
      <w:kern w:val="144"/>
      <w:sz w:val="26"/>
      <w:szCs w:val="26"/>
    </w:rPr>
  </w:style>
  <w:style w:type="paragraph" w:customStyle="1" w:styleId="H2">
    <w:name w:val="H2"/>
    <w:basedOn w:val="a"/>
    <w:next w:val="a"/>
    <w:rsid w:val="004222A1"/>
    <w:pPr>
      <w:keepNext/>
      <w:spacing w:after="30"/>
      <w:outlineLvl w:val="2"/>
    </w:pPr>
    <w:rPr>
      <w:rFonts w:ascii="Arial" w:eastAsia="Arial" w:hAnsi="Arial" w:cs="Arial"/>
      <w:b/>
      <w:bCs/>
      <w:kern w:val="144"/>
    </w:rPr>
  </w:style>
  <w:style w:type="paragraph" w:customStyle="1" w:styleId="H3">
    <w:name w:val="H3"/>
    <w:basedOn w:val="a"/>
    <w:next w:val="a"/>
    <w:rsid w:val="004222A1"/>
    <w:pPr>
      <w:keepNext/>
      <w:spacing w:after="30"/>
      <w:outlineLvl w:val="2"/>
    </w:pPr>
    <w:rPr>
      <w:rFonts w:ascii="Arial" w:eastAsia="Arial" w:hAnsi="Arial" w:cs="Arial"/>
      <w:b/>
      <w:bCs/>
      <w:kern w:val="144"/>
      <w:sz w:val="18"/>
      <w:szCs w:val="18"/>
    </w:rPr>
  </w:style>
  <w:style w:type="paragraph" w:customStyle="1" w:styleId="Norm">
    <w:name w:val="Norm"/>
    <w:rsid w:val="004222A1"/>
    <w:rPr>
      <w:rFonts w:ascii="Arial" w:eastAsia="Arial" w:hAnsi="Arial" w:cs="Arial"/>
      <w:kern w:val="144"/>
      <w:sz w:val="22"/>
      <w:szCs w:val="22"/>
      <w:lang w:val="en-US" w:eastAsia="en-US"/>
    </w:rPr>
  </w:style>
  <w:style w:type="character" w:customStyle="1" w:styleId="CharChar">
    <w:name w:val="Обычный Char Char"/>
    <w:link w:val="1c"/>
    <w:locked/>
    <w:rsid w:val="002A29C9"/>
    <w:rPr>
      <w:sz w:val="24"/>
      <w:szCs w:val="24"/>
    </w:rPr>
  </w:style>
  <w:style w:type="paragraph" w:customStyle="1" w:styleId="1c">
    <w:name w:val="Обычный1"/>
    <w:basedOn w:val="a"/>
    <w:link w:val="CharChar"/>
    <w:rsid w:val="002A29C9"/>
    <w:pPr>
      <w:spacing w:line="360" w:lineRule="auto"/>
      <w:ind w:firstLine="851"/>
      <w:jc w:val="both"/>
    </w:pPr>
    <w:rPr>
      <w:rFonts w:ascii="Calibri" w:hAnsi="Calibri"/>
    </w:rPr>
  </w:style>
  <w:style w:type="paragraph" w:customStyle="1" w:styleId="af9">
    <w:name w:val="ЗАГОЛОВОК (титульная)"/>
    <w:basedOn w:val="1c"/>
    <w:next w:val="1c"/>
    <w:rsid w:val="002A29C9"/>
    <w:pPr>
      <w:ind w:firstLine="0"/>
      <w:jc w:val="center"/>
      <w:outlineLvl w:val="0"/>
    </w:pPr>
    <w:rPr>
      <w:b/>
      <w:bCs/>
      <w:caps/>
      <w:sz w:val="28"/>
      <w:szCs w:val="28"/>
    </w:rPr>
  </w:style>
  <w:style w:type="paragraph" w:customStyle="1" w:styleId="afa">
    <w:name w:val="Подзаголовок (титульная)"/>
    <w:basedOn w:val="1c"/>
    <w:next w:val="1c"/>
    <w:autoRedefine/>
    <w:rsid w:val="00F82F01"/>
    <w:pPr>
      <w:spacing w:line="240" w:lineRule="auto"/>
      <w:ind w:firstLine="0"/>
      <w:contextualSpacing/>
      <w:jc w:val="center"/>
    </w:pPr>
    <w:rPr>
      <w:rFonts w:ascii="Times New Roman" w:hAnsi="Times New Roman"/>
      <w:sz w:val="28"/>
    </w:rPr>
  </w:style>
  <w:style w:type="character" w:customStyle="1" w:styleId="CharChar0">
    <w:name w:val="Комментарии Char Char"/>
    <w:link w:val="afb"/>
    <w:locked/>
    <w:rsid w:val="002A29C9"/>
    <w:rPr>
      <w:color w:val="FF9900"/>
      <w:sz w:val="24"/>
      <w:szCs w:val="24"/>
    </w:rPr>
  </w:style>
  <w:style w:type="paragraph" w:customStyle="1" w:styleId="afb">
    <w:name w:val="Комментарии"/>
    <w:basedOn w:val="1c"/>
    <w:link w:val="CharChar0"/>
    <w:rsid w:val="002A29C9"/>
    <w:rPr>
      <w:color w:val="FF9900"/>
    </w:rPr>
  </w:style>
  <w:style w:type="paragraph" w:customStyle="1" w:styleId="1d">
    <w:name w:val="Дата1"/>
    <w:basedOn w:val="1c"/>
    <w:next w:val="1c"/>
    <w:autoRedefine/>
    <w:rsid w:val="002A29C9"/>
    <w:pPr>
      <w:ind w:firstLine="0"/>
      <w:jc w:val="center"/>
    </w:pPr>
  </w:style>
  <w:style w:type="paragraph" w:styleId="afc">
    <w:name w:val="footnote text"/>
    <w:basedOn w:val="a"/>
    <w:link w:val="afd"/>
    <w:rsid w:val="00C253B2"/>
  </w:style>
  <w:style w:type="character" w:customStyle="1" w:styleId="afd">
    <w:name w:val="Текст сноски Знак"/>
    <w:link w:val="afc"/>
    <w:rsid w:val="00C253B2"/>
    <w:rPr>
      <w:rFonts w:ascii="Times New Roman" w:hAnsi="Times New Roman"/>
    </w:rPr>
  </w:style>
  <w:style w:type="character" w:styleId="afe">
    <w:name w:val="footnote reference"/>
    <w:rsid w:val="00C253B2"/>
    <w:rPr>
      <w:vertAlign w:val="superscript"/>
    </w:rPr>
  </w:style>
  <w:style w:type="character" w:customStyle="1" w:styleId="aff">
    <w:name w:val="Гипертекстовая ссылка"/>
    <w:uiPriority w:val="99"/>
    <w:rsid w:val="00352326"/>
    <w:rPr>
      <w:color w:val="106BBE"/>
    </w:rPr>
  </w:style>
  <w:style w:type="paragraph" w:customStyle="1" w:styleId="aff0">
    <w:name w:val="Прижатый влево"/>
    <w:basedOn w:val="a"/>
    <w:next w:val="a"/>
    <w:uiPriority w:val="99"/>
    <w:rsid w:val="00352326"/>
    <w:rPr>
      <w:rFonts w:ascii="Arial" w:hAnsi="Arial" w:cs="Arial"/>
    </w:rPr>
  </w:style>
  <w:style w:type="paragraph" w:customStyle="1" w:styleId="aff1">
    <w:name w:val="Основной текст.Основной.текст"/>
    <w:basedOn w:val="a"/>
    <w:link w:val="1e"/>
    <w:rsid w:val="002C52A6"/>
    <w:pPr>
      <w:spacing w:after="60"/>
      <w:ind w:firstLine="567"/>
      <w:jc w:val="both"/>
    </w:pPr>
    <w:rPr>
      <w:sz w:val="28"/>
    </w:rPr>
  </w:style>
  <w:style w:type="character" w:customStyle="1" w:styleId="1e">
    <w:name w:val="Основной текст.Основной.текст Знак1"/>
    <w:link w:val="aff1"/>
    <w:rsid w:val="002C52A6"/>
    <w:rPr>
      <w:rFonts w:ascii="Times New Roman" w:hAnsi="Times New Roman"/>
      <w:sz w:val="28"/>
    </w:rPr>
  </w:style>
  <w:style w:type="character" w:customStyle="1" w:styleId="left">
    <w:name w:val="left"/>
    <w:rsid w:val="006557BE"/>
  </w:style>
  <w:style w:type="character" w:styleId="aff2">
    <w:name w:val="annotation reference"/>
    <w:uiPriority w:val="99"/>
    <w:semiHidden/>
    <w:unhideWhenUsed/>
    <w:rsid w:val="00A82127"/>
    <w:rPr>
      <w:sz w:val="16"/>
      <w:szCs w:val="16"/>
    </w:rPr>
  </w:style>
  <w:style w:type="paragraph" w:styleId="aff3">
    <w:name w:val="annotation text"/>
    <w:basedOn w:val="a"/>
    <w:link w:val="aff4"/>
    <w:uiPriority w:val="99"/>
    <w:semiHidden/>
    <w:unhideWhenUsed/>
    <w:rsid w:val="00A82127"/>
    <w:rPr>
      <w:sz w:val="20"/>
      <w:szCs w:val="20"/>
    </w:rPr>
  </w:style>
  <w:style w:type="character" w:customStyle="1" w:styleId="aff4">
    <w:name w:val="Текст примечания Знак"/>
    <w:link w:val="aff3"/>
    <w:uiPriority w:val="99"/>
    <w:semiHidden/>
    <w:rsid w:val="00A82127"/>
    <w:rPr>
      <w:rFonts w:ascii="Times New Roman" w:hAnsi="Times New Roman"/>
    </w:rPr>
  </w:style>
  <w:style w:type="paragraph" w:styleId="aff5">
    <w:name w:val="annotation subject"/>
    <w:basedOn w:val="aff3"/>
    <w:next w:val="aff3"/>
    <w:link w:val="aff6"/>
    <w:uiPriority w:val="99"/>
    <w:semiHidden/>
    <w:unhideWhenUsed/>
    <w:rsid w:val="00A82127"/>
    <w:rPr>
      <w:b/>
      <w:bCs/>
    </w:rPr>
  </w:style>
  <w:style w:type="character" w:customStyle="1" w:styleId="aff6">
    <w:name w:val="Тема примечания Знак"/>
    <w:link w:val="aff5"/>
    <w:uiPriority w:val="99"/>
    <w:semiHidden/>
    <w:rsid w:val="00A82127"/>
    <w:rPr>
      <w:rFonts w:ascii="Times New Roman" w:hAnsi="Times New Roman"/>
      <w:b/>
      <w:bCs/>
    </w:rPr>
  </w:style>
  <w:style w:type="table" w:customStyle="1" w:styleId="22">
    <w:name w:val="Сетка таблицы2"/>
    <w:basedOn w:val="a1"/>
    <w:next w:val="a3"/>
    <w:uiPriority w:val="59"/>
    <w:rsid w:val="006B4B2F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7">
    <w:name w:val="TOC Heading"/>
    <w:basedOn w:val="1"/>
    <w:next w:val="a"/>
    <w:uiPriority w:val="39"/>
    <w:unhideWhenUsed/>
    <w:qFormat/>
    <w:rsid w:val="006B4B2F"/>
    <w:pPr>
      <w:keepLines/>
      <w:spacing w:before="480" w:line="276" w:lineRule="auto"/>
      <w:jc w:val="left"/>
      <w:outlineLvl w:val="9"/>
    </w:pPr>
    <w:rPr>
      <w:rFonts w:ascii="Cambria" w:hAnsi="Cambria"/>
      <w:b/>
      <w:bCs/>
      <w:color w:val="365F91"/>
      <w:szCs w:val="28"/>
      <w:lang w:val="ru-RU"/>
    </w:rPr>
  </w:style>
  <w:style w:type="paragraph" w:styleId="23">
    <w:name w:val="toc 2"/>
    <w:basedOn w:val="a"/>
    <w:next w:val="a"/>
    <w:autoRedefine/>
    <w:uiPriority w:val="39"/>
    <w:unhideWhenUsed/>
    <w:rsid w:val="007C0159"/>
    <w:pPr>
      <w:tabs>
        <w:tab w:val="right" w:leader="dot" w:pos="10198"/>
      </w:tabs>
      <w:ind w:firstLine="709"/>
    </w:pPr>
  </w:style>
  <w:style w:type="paragraph" w:customStyle="1" w:styleId="aff8">
    <w:name w:val="Оглавление"/>
    <w:basedOn w:val="a"/>
    <w:link w:val="aff9"/>
    <w:qFormat/>
    <w:rsid w:val="003E0E1F"/>
    <w:pPr>
      <w:spacing w:after="240" w:line="100" w:lineRule="atLeast"/>
    </w:pPr>
    <w:rPr>
      <w:b/>
      <w:bCs/>
    </w:rPr>
  </w:style>
  <w:style w:type="paragraph" w:styleId="1f">
    <w:name w:val="toc 1"/>
    <w:basedOn w:val="a"/>
    <w:next w:val="a"/>
    <w:autoRedefine/>
    <w:uiPriority w:val="39"/>
    <w:unhideWhenUsed/>
    <w:rsid w:val="00E52181"/>
    <w:pPr>
      <w:tabs>
        <w:tab w:val="left" w:pos="660"/>
        <w:tab w:val="right" w:leader="dot" w:pos="10198"/>
      </w:tabs>
    </w:pPr>
    <w:rPr>
      <w:rFonts w:ascii="Tahoma" w:hAnsi="Tahoma" w:cs="Tahoma"/>
      <w:b/>
      <w:noProof/>
    </w:rPr>
  </w:style>
  <w:style w:type="character" w:customStyle="1" w:styleId="aff9">
    <w:name w:val="Оглавление Знак"/>
    <w:link w:val="aff8"/>
    <w:rsid w:val="003E0E1F"/>
    <w:rPr>
      <w:rFonts w:ascii="Times New Roman" w:hAnsi="Times New Roman"/>
      <w:b/>
      <w:bCs/>
      <w:sz w:val="24"/>
      <w:szCs w:val="24"/>
    </w:rPr>
  </w:style>
  <w:style w:type="paragraph" w:styleId="affa">
    <w:name w:val="Normal (Web)"/>
    <w:aliases w:val="Обычный (Web),Обычный (веб) Знак Знак,Обычный (Web) Знак Знак Знак"/>
    <w:basedOn w:val="a"/>
    <w:link w:val="affb"/>
    <w:uiPriority w:val="99"/>
    <w:rsid w:val="00056D88"/>
    <w:pPr>
      <w:spacing w:before="100" w:beforeAutospacing="1" w:after="100" w:afterAutospacing="1"/>
    </w:pPr>
  </w:style>
  <w:style w:type="character" w:customStyle="1" w:styleId="aa">
    <w:name w:val="Абзац списка Знак"/>
    <w:aliases w:val="Заголовок_3 Знак,Подпись рисунка Знак,AC List 01 Знак,List Paragraph Знак,нумерация Знак,Bullet_IRAO Знак,Мой Список Знак,Table-Normal Знак,RSHB_Table-Normal Знак"/>
    <w:link w:val="a9"/>
    <w:uiPriority w:val="34"/>
    <w:locked/>
    <w:rsid w:val="00056D88"/>
    <w:rPr>
      <w:rFonts w:ascii="Times New Roman" w:hAnsi="Times New Roman"/>
      <w:sz w:val="24"/>
      <w:szCs w:val="24"/>
    </w:rPr>
  </w:style>
  <w:style w:type="paragraph" w:customStyle="1" w:styleId="listbulletstd">
    <w:name w:val="listbulletstd"/>
    <w:basedOn w:val="a"/>
    <w:rsid w:val="00056D88"/>
    <w:pPr>
      <w:spacing w:before="100" w:beforeAutospacing="1" w:after="100" w:afterAutospacing="1"/>
    </w:pPr>
  </w:style>
  <w:style w:type="character" w:customStyle="1" w:styleId="affb">
    <w:name w:val="Обычный (веб) Знак"/>
    <w:aliases w:val="Обычный (Web) Знак,Обычный (веб) Знак Знак Знак,Обычный (Web) Знак Знак Знак Знак"/>
    <w:link w:val="affa"/>
    <w:uiPriority w:val="99"/>
    <w:locked/>
    <w:rsid w:val="00056D88"/>
    <w:rPr>
      <w:rFonts w:ascii="Times New Roman" w:hAnsi="Times New Roman"/>
      <w:sz w:val="24"/>
      <w:szCs w:val="24"/>
    </w:rPr>
  </w:style>
  <w:style w:type="paragraph" w:styleId="affc">
    <w:name w:val="Revision"/>
    <w:hidden/>
    <w:uiPriority w:val="99"/>
    <w:semiHidden/>
    <w:rsid w:val="004D67FE"/>
    <w:rPr>
      <w:rFonts w:ascii="Times New Roman" w:hAnsi="Times New Roman"/>
      <w:sz w:val="24"/>
      <w:szCs w:val="24"/>
    </w:rPr>
  </w:style>
  <w:style w:type="paragraph" w:styleId="affd">
    <w:name w:val="Plain Text"/>
    <w:basedOn w:val="a"/>
    <w:link w:val="affe"/>
    <w:rsid w:val="001E05D8"/>
    <w:rPr>
      <w:rFonts w:ascii="Courier New" w:hAnsi="Courier New" w:cs="GaramondC"/>
      <w:sz w:val="20"/>
      <w:szCs w:val="20"/>
    </w:rPr>
  </w:style>
  <w:style w:type="character" w:customStyle="1" w:styleId="affe">
    <w:name w:val="Текст Знак"/>
    <w:basedOn w:val="a0"/>
    <w:link w:val="affd"/>
    <w:rsid w:val="001E05D8"/>
    <w:rPr>
      <w:rFonts w:ascii="Courier New" w:hAnsi="Courier New" w:cs="GaramondC"/>
    </w:rPr>
  </w:style>
  <w:style w:type="paragraph" w:styleId="afff">
    <w:name w:val="Normal Indent"/>
    <w:basedOn w:val="a"/>
    <w:rsid w:val="00097751"/>
    <w:pPr>
      <w:spacing w:after="120"/>
      <w:ind w:firstLine="567"/>
      <w:jc w:val="both"/>
    </w:pPr>
    <w:rPr>
      <w:lang w:eastAsia="zh-CN"/>
    </w:rPr>
  </w:style>
  <w:style w:type="paragraph" w:styleId="afff0">
    <w:name w:val="endnote text"/>
    <w:basedOn w:val="a"/>
    <w:link w:val="afff1"/>
    <w:uiPriority w:val="99"/>
    <w:semiHidden/>
    <w:unhideWhenUsed/>
    <w:rsid w:val="00AE7D0D"/>
    <w:rPr>
      <w:sz w:val="20"/>
      <w:szCs w:val="20"/>
    </w:rPr>
  </w:style>
  <w:style w:type="character" w:customStyle="1" w:styleId="afff1">
    <w:name w:val="Текст концевой сноски Знак"/>
    <w:basedOn w:val="a0"/>
    <w:link w:val="afff0"/>
    <w:uiPriority w:val="99"/>
    <w:semiHidden/>
    <w:rsid w:val="00AE7D0D"/>
    <w:rPr>
      <w:rFonts w:ascii="Times New Roman" w:hAnsi="Times New Roman"/>
    </w:rPr>
  </w:style>
  <w:style w:type="character" w:styleId="afff2">
    <w:name w:val="endnote reference"/>
    <w:basedOn w:val="a0"/>
    <w:uiPriority w:val="99"/>
    <w:semiHidden/>
    <w:unhideWhenUsed/>
    <w:rsid w:val="00AE7D0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0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1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2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9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68169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789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515882">
                  <w:marLeft w:val="0"/>
                  <w:marRight w:val="-60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250801">
                      <w:marLeft w:val="0"/>
                      <w:marRight w:val="38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7999283">
                          <w:marLeft w:val="-382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160064">
                              <w:marLeft w:val="41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0116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848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E4EE58-E182-4D75-96ED-D67C930AC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1024</TotalTime>
  <Pages>6</Pages>
  <Words>2403</Words>
  <Characters>13698</Characters>
  <Application>Microsoft Office Word</Application>
  <DocSecurity>0</DocSecurity>
  <Lines>114</Lines>
  <Paragraphs>32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ООО "ГРК "Быстринское"</Company>
  <LinksUpToDate>false</LinksUpToDate>
  <CharactersWithSpaces>16069</CharactersWithSpaces>
  <SharedDoc>false</SharedDoc>
  <HLinks>
    <vt:vector size="84" baseType="variant">
      <vt:variant>
        <vt:i4>2293764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_Toc1662300</vt:lpwstr>
      </vt:variant>
      <vt:variant>
        <vt:i4>2752517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_Toc1662299</vt:lpwstr>
      </vt:variant>
      <vt:variant>
        <vt:i4>2752517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_Toc1662298</vt:lpwstr>
      </vt:variant>
      <vt:variant>
        <vt:i4>2752517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_Toc1662296</vt:lpwstr>
      </vt:variant>
      <vt:variant>
        <vt:i4>2752517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_Toc1662295</vt:lpwstr>
      </vt:variant>
      <vt:variant>
        <vt:i4>2752517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_Toc1662294</vt:lpwstr>
      </vt:variant>
      <vt:variant>
        <vt:i4>2752517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_Toc1662293</vt:lpwstr>
      </vt:variant>
      <vt:variant>
        <vt:i4>2752517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_Toc1662292</vt:lpwstr>
      </vt:variant>
      <vt:variant>
        <vt:i4>2752517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_Toc1662291</vt:lpwstr>
      </vt:variant>
      <vt:variant>
        <vt:i4>2752517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_Toc1662290</vt:lpwstr>
      </vt:variant>
      <vt:variant>
        <vt:i4>2818053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_Toc1662289</vt:lpwstr>
      </vt:variant>
      <vt:variant>
        <vt:i4>2818053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_Toc1662288</vt:lpwstr>
      </vt:variant>
      <vt:variant>
        <vt:i4>2818053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_Toc1662287</vt:lpwstr>
      </vt:variant>
      <vt:variant>
        <vt:i4>2818053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_Toc1662286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Валерьевна</dc:creator>
  <cp:keywords/>
  <dc:description/>
  <cp:lastModifiedBy>Рожнёв Дмитрий Александрович</cp:lastModifiedBy>
  <cp:revision>14</cp:revision>
  <cp:lastPrinted>2024-09-05T07:03:00Z</cp:lastPrinted>
  <dcterms:created xsi:type="dcterms:W3CDTF">2024-10-03T10:50:00Z</dcterms:created>
  <dcterms:modified xsi:type="dcterms:W3CDTF">2025-02-05T08:15:00Z</dcterms:modified>
</cp:coreProperties>
</file>